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" w:line="223" w:lineRule="auto"/>
        <w:rPr>
          <w:rFonts w:hint="default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Hans"/>
        </w:rPr>
        <w:t>2</w:t>
      </w:r>
    </w:p>
    <w:p>
      <w:pPr>
        <w:spacing w:before="57" w:line="223" w:lineRule="auto"/>
        <w:rPr>
          <w:rFonts w:hint="default" w:ascii="黑体" w:hAnsi="黑体" w:eastAsia="黑体" w:cs="黑体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eastAsia="zh-Hans"/>
        </w:rPr>
        <w:t>非学历教育学生身体健康安全承诺书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93" w:firstLine="0" w:firstLineChars="0"/>
        <w:jc w:val="center"/>
        <w:textAlignment w:val="baseline"/>
        <w:outlineLvl w:val="9"/>
        <w:rPr>
          <w:rFonts w:hint="eastAsia" w:ascii="黑体" w:hAnsi="黑体" w:eastAsia="黑体" w:cs="黑体"/>
          <w:spacing w:val="-4"/>
          <w:sz w:val="28"/>
          <w:szCs w:val="28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(学生</w:t>
      </w:r>
      <w:r>
        <w:rPr>
          <w:rFonts w:hint="eastAsia" w:ascii="黑体" w:hAnsi="黑体" w:eastAsia="黑体" w:cs="黑体"/>
          <w:spacing w:val="-4"/>
          <w:sz w:val="28"/>
          <w:szCs w:val="28"/>
          <w:lang w:val="en-US" w:eastAsia="zh-Hans"/>
        </w:rPr>
        <w:t>入</w:t>
      </w:r>
      <w:r>
        <w:rPr>
          <w:rFonts w:hint="eastAsia" w:ascii="黑体" w:hAnsi="黑体" w:eastAsia="黑体" w:cs="黑体"/>
          <w:spacing w:val="-4"/>
          <w:sz w:val="28"/>
          <w:szCs w:val="28"/>
        </w:rPr>
        <w:t>校时签署提交)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1" w:right="93" w:firstLine="3"/>
        <w:textAlignment w:val="baseline"/>
        <w:outlineLvl w:val="9"/>
        <w:rPr>
          <w:rFonts w:hint="eastAsia" w:ascii="仿宋" w:hAnsi="仿宋" w:eastAsia="仿宋" w:cs="仿宋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93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在新冠肺炎疫情常态化防控期间，本人将自觉遵守学校疫情防控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关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规定，现郑重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承诺如下。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2" w:firstLine="567"/>
        <w:textAlignment w:val="baseline"/>
        <w:outlineLvl w:val="9"/>
        <w:rPr>
          <w:rFonts w:hint="eastAsia" w:ascii="仿宋" w:hAnsi="仿宋" w:eastAsia="仿宋" w:cs="仿宋"/>
          <w:spacing w:val="-14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sz w:val="32"/>
          <w:szCs w:val="32"/>
        </w:rPr>
        <w:t>一、本人及共同居住人目前身体健康且近期内（自今日起14天内）没有出现发烧、咳嗽、胸闷等与新冠病毒感染有关的症状；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2" w:firstLine="567"/>
        <w:textAlignment w:val="baseline"/>
        <w:outlineLvl w:val="9"/>
        <w:rPr>
          <w:rFonts w:hint="eastAsia" w:ascii="仿宋" w:hAnsi="仿宋" w:eastAsia="仿宋" w:cs="仿宋"/>
          <w:spacing w:val="-14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sz w:val="32"/>
          <w:szCs w:val="32"/>
        </w:rPr>
        <w:t>二、本人及共</w:t>
      </w:r>
      <w:bookmarkStart w:id="0" w:name="_GoBack"/>
      <w:bookmarkEnd w:id="0"/>
      <w:r>
        <w:rPr>
          <w:rFonts w:hint="eastAsia" w:ascii="仿宋" w:hAnsi="仿宋" w:eastAsia="仿宋" w:cs="仿宋"/>
          <w:spacing w:val="-14"/>
          <w:sz w:val="32"/>
          <w:szCs w:val="32"/>
        </w:rPr>
        <w:t>同居住人近期（14天内）未接触过新冠病毒感染者，未接触过来自疫区或有病例报告的村镇、社区发热者，未接触过有呼吸道症状的患者；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2" w:firstLine="567"/>
        <w:textAlignment w:val="baseline"/>
        <w:outlineLvl w:val="9"/>
        <w:rPr>
          <w:rFonts w:hint="eastAsia" w:ascii="仿宋" w:hAnsi="仿宋" w:eastAsia="仿宋" w:cs="仿宋"/>
          <w:spacing w:val="-14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sz w:val="32"/>
          <w:szCs w:val="32"/>
        </w:rPr>
        <w:t>三、本人自觉保持个人清洁卫生、勤洗手、注意咳嗽礼仪；在校科学佩戴口罩，不到人群密集处聚会、聚餐、聚集；保持寝室和教室、工作室开窗通风；自觉接受流行病学调查，主动配合学校进行健康监测，当出现发热（体温≥37.3°C）、乏力、干咳等不适症状时，及时向院系及校医务室报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1" w:right="93" w:firstLine="551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本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人完全了解上述内容，承诺遵守，并对所承诺的事项承担相关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法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08"/>
        <w:textAlignment w:val="baseline"/>
        <w:outlineLvl w:val="9"/>
        <w:rPr>
          <w:rFonts w:hint="eastAsia" w:ascii="仿宋" w:hAnsi="仿宋" w:eastAsia="仿宋" w:cs="仿宋"/>
          <w:spacing w:val="-12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08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院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系：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92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eastAsia="zh-Hans"/>
        </w:rPr>
        <w:t>项目名称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95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手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机号码：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6"/>
        <w:jc w:val="right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  <w:sectPr>
          <w:pgSz w:w="11906" w:h="16839"/>
          <w:pgMar w:top="1418" w:right="1705" w:bottom="0" w:left="1785" w:header="0" w:footer="0" w:gutter="0"/>
          <w:cols w:space="720" w:num="1"/>
        </w:sectPr>
      </w:pPr>
      <w:r>
        <w:rPr>
          <w:rFonts w:hint="eastAsia" w:ascii="仿宋" w:hAnsi="仿宋" w:eastAsia="仿宋" w:cs="仿宋"/>
          <w:spacing w:val="4"/>
          <w:sz w:val="32"/>
          <w:szCs w:val="32"/>
        </w:rPr>
        <w:t>年</w:t>
      </w:r>
      <w:r>
        <w:rPr>
          <w:rFonts w:hint="default" w:ascii="仿宋" w:hAnsi="仿宋" w:eastAsia="仿宋" w:cs="仿宋"/>
          <w:spacing w:val="4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月     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FB07DF"/>
    <w:rsid w:val="6ECAFAB8"/>
    <w:rsid w:val="CEFB07DF"/>
    <w:rsid w:val="EFCB8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2022-08-23T06:47:00Z</dcterms:created>
  <dc:creator>花花花花花⊙_⊙</dc:creator>
  <cp:lastModifiedBy>wanghuashuai</cp:lastModifiedBy>
  <dcterms:modified xsi:type="dcterms:W3CDTF">2022-08-24T19:05:50Z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C7E634EE8EB2E38D7C2603631131816F</vt:lpwstr>
  </property>
</Properties>
</file>