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rPr>
          <w:rFonts w:hint="default" w:ascii="微软雅黑" w:hAnsi="微软雅黑" w:eastAsia="微软雅黑" w:cs="Arial"/>
          <w:b/>
          <w:bCs/>
          <w:color w:val="auto"/>
          <w:sz w:val="36"/>
          <w:szCs w:val="36"/>
          <w:shd w:val="clear" w:color="auto" w:fill="FFFFFF"/>
          <w:lang w:val="en-US" w:eastAsia="zh-CN"/>
        </w:rPr>
      </w:pPr>
      <w:r>
        <w:rPr>
          <w:rFonts w:hint="eastAsia" w:ascii="微软雅黑" w:hAnsi="微软雅黑" w:eastAsia="微软雅黑" w:cs="Arial"/>
          <w:b/>
          <w:bCs/>
          <w:color w:val="auto"/>
          <w:sz w:val="36"/>
          <w:szCs w:val="36"/>
          <w:shd w:val="clear" w:color="auto" w:fill="FFFFFF"/>
          <w:lang w:val="en-US" w:eastAsia="zh-CN"/>
        </w:rPr>
        <w:t>2020中意艺术盛典：提香绘画大赛</w:t>
      </w:r>
    </w:p>
    <w:p>
      <w:pPr>
        <w:keepNext w:val="0"/>
        <w:keepLines w:val="0"/>
        <w:pageBreakBefore w:val="0"/>
        <w:widowControl w:val="0"/>
        <w:kinsoku/>
        <w:wordWrap/>
        <w:overflowPunct/>
        <w:topLinePunct w:val="0"/>
        <w:autoSpaceDE/>
        <w:autoSpaceDN/>
        <w:bidi w:val="0"/>
        <w:adjustRightInd/>
        <w:snapToGrid/>
        <w:jc w:val="right"/>
        <w:rPr>
          <w:rFonts w:hint="eastAsia" w:ascii="微软雅黑" w:hAnsi="微软雅黑" w:eastAsia="微软雅黑" w:cs="Arial"/>
          <w:b/>
          <w:bCs/>
          <w:color w:val="auto"/>
          <w:sz w:val="28"/>
          <w:szCs w:val="28"/>
          <w:shd w:val="clear" w:color="auto" w:fill="FFFFFF"/>
        </w:rPr>
      </w:pPr>
      <w:r>
        <w:rPr>
          <w:rFonts w:hint="eastAsia" w:ascii="微软雅黑" w:hAnsi="微软雅黑" w:eastAsia="微软雅黑" w:cs="Arial"/>
          <w:b/>
          <w:bCs/>
          <w:color w:val="auto"/>
          <w:sz w:val="28"/>
          <w:szCs w:val="28"/>
          <w:shd w:val="clear" w:color="auto" w:fill="FFFFFF"/>
          <w:lang w:val="en-US" w:eastAsia="zh-CN"/>
        </w:rPr>
        <w:t>——从卡多瑞到北京，纪念提香诞辰五百周年</w:t>
      </w:r>
    </w:p>
    <w:p>
      <w:pPr>
        <w:keepNext w:val="0"/>
        <w:keepLines w:val="0"/>
        <w:pageBreakBefore w:val="0"/>
        <w:widowControl w:val="0"/>
        <w:kinsoku/>
        <w:wordWrap/>
        <w:overflowPunct/>
        <w:topLinePunct w:val="0"/>
        <w:autoSpaceDE/>
        <w:autoSpaceDN/>
        <w:bidi w:val="0"/>
        <w:adjustRightInd/>
        <w:snapToGrid/>
        <w:jc w:val="center"/>
        <w:rPr>
          <w:rFonts w:ascii="微软雅黑" w:hAnsi="微软雅黑" w:eastAsia="微软雅黑" w:cs="Arial"/>
          <w:b/>
          <w:bCs/>
          <w:color w:val="auto"/>
          <w:sz w:val="36"/>
          <w:szCs w:val="36"/>
          <w:shd w:val="clear" w:color="auto" w:fill="FFFFFF"/>
        </w:rPr>
      </w:pPr>
      <w:r>
        <w:rPr>
          <w:rFonts w:hint="eastAsia" w:ascii="微软雅黑" w:hAnsi="微软雅黑" w:eastAsia="微软雅黑" w:cs="Arial"/>
          <w:b/>
          <w:bCs/>
          <w:color w:val="auto"/>
          <w:sz w:val="36"/>
          <w:szCs w:val="36"/>
          <w:shd w:val="clear" w:color="auto" w:fill="FFFFFF"/>
        </w:rPr>
        <w:t>征稿启事</w:t>
      </w:r>
    </w:p>
    <w:p>
      <w:pPr>
        <w:keepNext w:val="0"/>
        <w:keepLines w:val="0"/>
        <w:pageBreakBefore w:val="0"/>
        <w:widowControl w:val="0"/>
        <w:kinsoku/>
        <w:wordWrap/>
        <w:overflowPunct/>
        <w:topLinePunct w:val="0"/>
        <w:autoSpaceDE/>
        <w:autoSpaceDN/>
        <w:bidi w:val="0"/>
        <w:adjustRightInd/>
        <w:snapToGrid/>
        <w:rPr>
          <w:rFonts w:ascii="华文新魏" w:hAnsi="微软雅黑" w:eastAsia="华文新魏" w:cs="Arial"/>
          <w:b/>
          <w:bCs/>
          <w:color w:val="auto"/>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ascii="楷体" w:hAnsi="楷体" w:eastAsia="楷体" w:cs="微软雅黑"/>
          <w:color w:val="auto"/>
          <w:sz w:val="28"/>
          <w:szCs w:val="28"/>
          <w:shd w:val="clear" w:color="auto" w:fill="FFFFFF"/>
        </w:rPr>
      </w:pPr>
      <w:r>
        <w:rPr>
          <w:rFonts w:hint="eastAsia" w:ascii="微软雅黑" w:hAnsi="微软雅黑" w:eastAsia="微软雅黑" w:cs="Arial"/>
          <w:b/>
          <w:bCs/>
          <w:color w:val="auto"/>
          <w:sz w:val="28"/>
          <w:szCs w:val="28"/>
          <w:shd w:val="clear" w:color="auto" w:fill="FFFFFF"/>
          <w:lang w:val="en-US" w:eastAsia="zh-CN"/>
        </w:rPr>
        <w:t>一、</w:t>
      </w:r>
      <w:r>
        <w:rPr>
          <w:rFonts w:hint="eastAsia" w:ascii="微软雅黑" w:hAnsi="微软雅黑" w:eastAsia="微软雅黑" w:cs="Arial"/>
          <w:b/>
          <w:bCs/>
          <w:color w:val="auto"/>
          <w:sz w:val="28"/>
          <w:szCs w:val="28"/>
          <w:shd w:val="clear" w:color="auto" w:fill="FFFFFF"/>
        </w:rPr>
        <w:t>背</w:t>
      </w:r>
      <w:r>
        <w:rPr>
          <w:rFonts w:hint="eastAsia" w:ascii="微软雅黑" w:hAnsi="微软雅黑" w:eastAsia="微软雅黑" w:cs="Arial"/>
          <w:b/>
          <w:bCs/>
          <w:color w:val="auto"/>
          <w:sz w:val="28"/>
          <w:szCs w:val="28"/>
          <w:shd w:val="clear" w:color="auto" w:fill="FFFFFF"/>
          <w:lang w:val="en-US" w:eastAsia="zh-CN"/>
        </w:rPr>
        <w:t xml:space="preserve">  </w:t>
      </w:r>
      <w:r>
        <w:rPr>
          <w:rFonts w:hint="eastAsia" w:ascii="微软雅黑" w:hAnsi="微软雅黑" w:eastAsia="微软雅黑" w:cs="Arial"/>
          <w:b/>
          <w:bCs/>
          <w:color w:val="auto"/>
          <w:sz w:val="28"/>
          <w:szCs w:val="28"/>
          <w:shd w:val="clear" w:color="auto" w:fill="FFFFFF"/>
        </w:rPr>
        <w:t>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ascii="楷体" w:hAnsi="楷体" w:eastAsia="楷体" w:cs="微软雅黑"/>
          <w:color w:val="auto"/>
          <w:sz w:val="28"/>
          <w:szCs w:val="28"/>
          <w:shd w:val="clear" w:color="auto" w:fill="FFFFFF"/>
        </w:rPr>
      </w:pPr>
      <w:r>
        <w:rPr>
          <w:rFonts w:ascii="楷体" w:hAnsi="楷体" w:eastAsia="楷体" w:cs="微软雅黑"/>
          <w:color w:val="auto"/>
          <w:sz w:val="28"/>
          <w:szCs w:val="28"/>
          <w:shd w:val="clear" w:color="auto" w:fill="FFFFFF"/>
        </w:rPr>
        <w:t>今年是</w:t>
      </w:r>
      <w:r>
        <w:rPr>
          <w:rFonts w:hint="eastAsia" w:ascii="楷体" w:hAnsi="楷体" w:eastAsia="楷体" w:cs="微软雅黑"/>
          <w:color w:val="auto"/>
          <w:sz w:val="28"/>
          <w:szCs w:val="28"/>
          <w:shd w:val="clear" w:color="auto" w:fill="FFFFFF"/>
        </w:rPr>
        <w:t>中意建交50周年，同时也是</w:t>
      </w:r>
      <w:r>
        <w:rPr>
          <w:rFonts w:ascii="楷体" w:hAnsi="楷体" w:eastAsia="楷体" w:cs="微软雅黑"/>
          <w:color w:val="auto"/>
          <w:sz w:val="28"/>
          <w:szCs w:val="28"/>
          <w:shd w:val="clear" w:color="auto" w:fill="FFFFFF"/>
        </w:rPr>
        <w:t>文艺复兴艺术巨匠提香诞辰532周年、威尼斯画派</w:t>
      </w:r>
      <w:r>
        <w:rPr>
          <w:rFonts w:hint="eastAsia" w:ascii="楷体" w:hAnsi="楷体" w:eastAsia="楷体" w:cs="微软雅黑"/>
          <w:color w:val="auto"/>
          <w:sz w:val="28"/>
          <w:szCs w:val="28"/>
          <w:shd w:val="clear" w:color="auto" w:fill="FFFFFF"/>
        </w:rPr>
        <w:t>兴起</w:t>
      </w:r>
      <w:r>
        <w:rPr>
          <w:rFonts w:ascii="楷体" w:hAnsi="楷体" w:eastAsia="楷体" w:cs="微软雅黑"/>
          <w:color w:val="auto"/>
          <w:sz w:val="28"/>
          <w:szCs w:val="28"/>
          <w:shd w:val="clear" w:color="auto" w:fill="FFFFFF"/>
        </w:rPr>
        <w:t>500周年，</w:t>
      </w:r>
      <w:r>
        <w:rPr>
          <w:rFonts w:hint="eastAsia" w:ascii="楷体" w:hAnsi="楷体" w:eastAsia="楷体" w:cs="微软雅黑"/>
          <w:color w:val="auto"/>
          <w:sz w:val="28"/>
          <w:szCs w:val="28"/>
          <w:shd w:val="clear" w:color="auto" w:fill="FFFFFF"/>
        </w:rPr>
        <w:t>在意大利</w:t>
      </w:r>
      <w:r>
        <w:rPr>
          <w:rFonts w:ascii="楷体" w:hAnsi="楷体" w:eastAsia="楷体" w:cs="微软雅黑"/>
          <w:color w:val="auto"/>
          <w:sz w:val="28"/>
          <w:szCs w:val="28"/>
          <w:shd w:val="clear" w:color="auto" w:fill="FFFFFF"/>
        </w:rPr>
        <w:t>威尼托</w:t>
      </w:r>
      <w:r>
        <w:rPr>
          <w:rFonts w:hint="eastAsia" w:ascii="楷体" w:hAnsi="楷体" w:eastAsia="楷体" w:cs="微软雅黑"/>
          <w:color w:val="auto"/>
          <w:sz w:val="28"/>
          <w:szCs w:val="28"/>
          <w:shd w:val="clear" w:color="auto" w:fill="FFFFFF"/>
          <w:lang w:val="en-US" w:eastAsia="zh-CN"/>
        </w:rPr>
        <w:t>省</w:t>
      </w:r>
      <w:r>
        <w:rPr>
          <w:rFonts w:ascii="楷体" w:hAnsi="楷体" w:eastAsia="楷体" w:cs="微软雅黑"/>
          <w:color w:val="auto"/>
          <w:sz w:val="28"/>
          <w:szCs w:val="28"/>
          <w:shd w:val="clear" w:color="auto" w:fill="FFFFFF"/>
        </w:rPr>
        <w:t>政府</w:t>
      </w:r>
      <w:r>
        <w:rPr>
          <w:rFonts w:hint="eastAsia" w:ascii="楷体" w:hAnsi="楷体" w:eastAsia="楷体" w:cs="微软雅黑"/>
          <w:color w:val="auto"/>
          <w:sz w:val="28"/>
          <w:szCs w:val="28"/>
          <w:shd w:val="clear" w:color="auto" w:fill="FFFFFF"/>
          <w:lang w:val="en-US" w:eastAsia="zh-CN"/>
        </w:rPr>
        <w:t>等机构的</w:t>
      </w:r>
      <w:r>
        <w:rPr>
          <w:rFonts w:hint="eastAsia" w:ascii="楷体" w:hAnsi="楷体" w:eastAsia="楷体" w:cs="微软雅黑"/>
          <w:color w:val="auto"/>
          <w:sz w:val="28"/>
          <w:szCs w:val="28"/>
          <w:shd w:val="clear" w:color="auto" w:fill="FFFFFF"/>
        </w:rPr>
        <w:t>大力支持下，提香艺术基金会</w:t>
      </w:r>
      <w:r>
        <w:rPr>
          <w:rFonts w:ascii="楷体" w:hAnsi="楷体" w:eastAsia="楷体" w:cs="微软雅黑"/>
          <w:color w:val="auto"/>
          <w:sz w:val="28"/>
          <w:szCs w:val="28"/>
          <w:shd w:val="clear" w:color="auto" w:fill="FFFFFF"/>
        </w:rPr>
        <w:t>将联合中央</w:t>
      </w:r>
      <w:r>
        <w:rPr>
          <w:rFonts w:hint="eastAsia" w:ascii="楷体" w:hAnsi="楷体" w:eastAsia="楷体" w:cs="微软雅黑"/>
          <w:color w:val="auto"/>
          <w:sz w:val="28"/>
          <w:szCs w:val="28"/>
          <w:shd w:val="clear" w:color="auto" w:fill="FFFFFF"/>
        </w:rPr>
        <w:t>美术学院</w:t>
      </w:r>
      <w:r>
        <w:rPr>
          <w:rFonts w:ascii="楷体" w:hAnsi="楷体" w:eastAsia="楷体" w:cs="微软雅黑"/>
          <w:color w:val="auto"/>
          <w:sz w:val="28"/>
          <w:szCs w:val="28"/>
          <w:shd w:val="clear" w:color="auto" w:fill="FFFFFF"/>
        </w:rPr>
        <w:t>国际学院</w:t>
      </w:r>
      <w:r>
        <w:rPr>
          <w:rFonts w:hint="eastAsia" w:ascii="楷体" w:hAnsi="楷体" w:eastAsia="楷体" w:cs="微软雅黑"/>
          <w:color w:val="auto"/>
          <w:sz w:val="28"/>
          <w:szCs w:val="28"/>
          <w:shd w:val="clear" w:color="auto" w:fill="FFFFFF"/>
        </w:rPr>
        <w:t>，</w:t>
      </w:r>
      <w:r>
        <w:rPr>
          <w:rFonts w:ascii="楷体" w:hAnsi="楷体" w:eastAsia="楷体" w:cs="微软雅黑"/>
          <w:color w:val="auto"/>
          <w:sz w:val="28"/>
          <w:szCs w:val="28"/>
          <w:shd w:val="clear" w:color="auto" w:fill="FFFFFF"/>
        </w:rPr>
        <w:t>在中国</w:t>
      </w:r>
      <w:r>
        <w:rPr>
          <w:rFonts w:hint="eastAsia" w:ascii="楷体" w:hAnsi="楷体" w:eastAsia="楷体" w:cs="微软雅黑"/>
          <w:color w:val="auto"/>
          <w:sz w:val="28"/>
          <w:szCs w:val="28"/>
          <w:shd w:val="clear" w:color="auto" w:fill="FFFFFF"/>
          <w:lang w:val="en-US" w:eastAsia="zh-CN"/>
        </w:rPr>
        <w:t>大陆</w:t>
      </w:r>
      <w:r>
        <w:rPr>
          <w:rFonts w:hint="eastAsia" w:ascii="楷体" w:hAnsi="楷体" w:eastAsia="楷体" w:cs="微软雅黑"/>
          <w:color w:val="auto"/>
          <w:sz w:val="28"/>
          <w:szCs w:val="28"/>
          <w:shd w:val="clear" w:color="auto" w:fill="FFFFFF"/>
        </w:rPr>
        <w:t>共同</w:t>
      </w:r>
      <w:r>
        <w:rPr>
          <w:rFonts w:ascii="楷体" w:hAnsi="楷体" w:eastAsia="楷体" w:cs="微软雅黑"/>
          <w:color w:val="auto"/>
          <w:sz w:val="28"/>
          <w:szCs w:val="28"/>
          <w:shd w:val="clear" w:color="auto" w:fill="FFFFFF"/>
        </w:rPr>
        <w:t>举办“</w:t>
      </w:r>
      <w:r>
        <w:rPr>
          <w:rFonts w:hint="eastAsia" w:ascii="楷体" w:hAnsi="楷体" w:eastAsia="楷体" w:cs="微软雅黑"/>
          <w:color w:val="auto"/>
          <w:sz w:val="28"/>
          <w:szCs w:val="28"/>
          <w:shd w:val="clear" w:color="auto" w:fill="FFFFFF"/>
        </w:rPr>
        <w:t>2020中意艺术盛典：提香绘画大赛</w:t>
      </w:r>
      <w:r>
        <w:rPr>
          <w:rFonts w:ascii="楷体" w:hAnsi="楷体" w:eastAsia="楷体" w:cs="微软雅黑"/>
          <w:color w:val="auto"/>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ascii="华文新魏" w:hAnsi="楷体" w:eastAsia="华文新魏" w:cs="Arial"/>
          <w:b/>
          <w:bCs/>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ascii="微软雅黑" w:hAnsi="微软雅黑" w:eastAsia="微软雅黑" w:cs="Arial"/>
          <w:b/>
          <w:bCs/>
          <w:color w:val="auto"/>
          <w:sz w:val="28"/>
          <w:szCs w:val="28"/>
          <w:shd w:val="clear" w:color="auto" w:fill="FFFFFF"/>
        </w:rPr>
      </w:pPr>
      <w:r>
        <w:rPr>
          <w:rFonts w:hint="eastAsia" w:ascii="微软雅黑" w:hAnsi="微软雅黑" w:eastAsia="微软雅黑" w:cs="Arial"/>
          <w:b/>
          <w:bCs/>
          <w:color w:val="auto"/>
          <w:sz w:val="28"/>
          <w:szCs w:val="28"/>
          <w:shd w:val="clear" w:color="auto" w:fill="FFFFFF"/>
          <w:lang w:val="en-US" w:eastAsia="zh-CN"/>
        </w:rPr>
        <w:t>二、</w:t>
      </w:r>
      <w:r>
        <w:rPr>
          <w:rFonts w:hint="eastAsia" w:ascii="微软雅黑" w:hAnsi="微软雅黑" w:eastAsia="微软雅黑" w:cs="Arial"/>
          <w:b/>
          <w:bCs/>
          <w:color w:val="auto"/>
          <w:sz w:val="28"/>
          <w:szCs w:val="28"/>
          <w:shd w:val="clear" w:color="auto" w:fill="FFFFFF"/>
        </w:rPr>
        <w:t>主</w:t>
      </w:r>
      <w:r>
        <w:rPr>
          <w:rFonts w:hint="eastAsia" w:ascii="微软雅黑" w:hAnsi="微软雅黑" w:eastAsia="微软雅黑" w:cs="Arial"/>
          <w:b/>
          <w:bCs/>
          <w:color w:val="auto"/>
          <w:sz w:val="28"/>
          <w:szCs w:val="28"/>
          <w:shd w:val="clear" w:color="auto" w:fill="FFFFFF"/>
          <w:lang w:val="en-US" w:eastAsia="zh-CN"/>
        </w:rPr>
        <w:t xml:space="preserve">  </w:t>
      </w:r>
      <w:r>
        <w:rPr>
          <w:rFonts w:hint="eastAsia" w:ascii="微软雅黑" w:hAnsi="微软雅黑" w:eastAsia="微软雅黑" w:cs="Arial"/>
          <w:b/>
          <w:bCs/>
          <w:color w:val="auto"/>
          <w:sz w:val="28"/>
          <w:szCs w:val="28"/>
          <w:shd w:val="clear" w:color="auto" w:fill="FFFFFF"/>
        </w:rPr>
        <w:t>旨</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default" w:ascii="楷体" w:hAnsi="楷体" w:eastAsia="楷体"/>
          <w:color w:val="auto"/>
          <w:sz w:val="28"/>
          <w:szCs w:val="28"/>
          <w:highlight w:val="none"/>
          <w:lang w:val="en-US" w:eastAsia="zh-CN"/>
        </w:rPr>
      </w:pPr>
      <w:r>
        <w:rPr>
          <w:rFonts w:hint="eastAsia" w:ascii="楷体" w:hAnsi="楷体" w:eastAsia="楷体"/>
          <w:color w:val="auto"/>
          <w:sz w:val="28"/>
          <w:szCs w:val="28"/>
          <w:highlight w:val="none"/>
          <w:lang w:val="en-US" w:eastAsia="zh-CN"/>
        </w:rPr>
        <w:t>本次</w:t>
      </w:r>
      <w:r>
        <w:rPr>
          <w:rFonts w:hint="eastAsia" w:ascii="楷体" w:hAnsi="楷体" w:eastAsia="楷体"/>
          <w:color w:val="auto"/>
          <w:sz w:val="28"/>
          <w:szCs w:val="28"/>
          <w:highlight w:val="none"/>
        </w:rPr>
        <w:t>“提香绘画大赛”</w:t>
      </w:r>
      <w:r>
        <w:rPr>
          <w:rFonts w:hint="eastAsia" w:ascii="楷体" w:hAnsi="楷体" w:eastAsia="楷体"/>
          <w:color w:val="auto"/>
          <w:sz w:val="28"/>
          <w:szCs w:val="28"/>
          <w:highlight w:val="none"/>
          <w:lang w:val="en-US" w:eastAsia="zh-CN"/>
        </w:rPr>
        <w:t>主题是：研究鉴赏提香绘画艺术，探索东西方文化艺术交流互鉴，讴歌社会美好人景物事，弘扬美育文化精神。</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楷体" w:hAnsi="楷体" w:eastAsia="楷体" w:cs="Arial"/>
          <w:color w:val="auto"/>
          <w:sz w:val="28"/>
          <w:szCs w:val="28"/>
          <w:shd w:val="clear" w:color="auto" w:fill="FFFFFF"/>
        </w:rPr>
      </w:pPr>
      <w:r>
        <w:rPr>
          <w:rFonts w:hint="eastAsia" w:ascii="楷体" w:hAnsi="楷体" w:eastAsia="楷体"/>
          <w:color w:val="auto"/>
          <w:sz w:val="28"/>
          <w:szCs w:val="28"/>
          <w:lang w:val="en-US" w:eastAsia="zh-CN"/>
        </w:rPr>
        <w:t>本次大赛</w:t>
      </w:r>
      <w:r>
        <w:rPr>
          <w:rFonts w:hint="eastAsia" w:ascii="楷体" w:hAnsi="楷体" w:eastAsia="楷体"/>
          <w:color w:val="auto"/>
          <w:sz w:val="28"/>
          <w:szCs w:val="28"/>
        </w:rPr>
        <w:t>是提香艺术基金会首次与中国机构开展的学术合作项目，</w:t>
      </w:r>
      <w:r>
        <w:rPr>
          <w:rFonts w:hint="eastAsia" w:ascii="楷体" w:hAnsi="楷体" w:eastAsia="楷体"/>
          <w:color w:val="auto"/>
          <w:sz w:val="28"/>
          <w:szCs w:val="28"/>
          <w:lang w:val="en-US" w:eastAsia="zh-CN"/>
        </w:rPr>
        <w:t>旨在</w:t>
      </w:r>
      <w:r>
        <w:rPr>
          <w:rFonts w:hint="eastAsia" w:ascii="楷体" w:hAnsi="楷体" w:eastAsia="楷体" w:cs="Arial"/>
          <w:color w:val="auto"/>
          <w:sz w:val="28"/>
          <w:szCs w:val="28"/>
          <w:shd w:val="clear" w:color="auto" w:fill="FFFFFF"/>
        </w:rPr>
        <w:t>增进中国和意大利</w:t>
      </w:r>
      <w:r>
        <w:rPr>
          <w:rFonts w:hint="eastAsia" w:ascii="楷体" w:hAnsi="楷体" w:eastAsia="楷体" w:cs="Arial"/>
          <w:color w:val="auto"/>
          <w:sz w:val="28"/>
          <w:szCs w:val="28"/>
          <w:shd w:val="clear" w:color="auto" w:fill="FFFFFF"/>
          <w:lang w:val="en-US" w:eastAsia="zh-CN"/>
        </w:rPr>
        <w:t>两国</w:t>
      </w:r>
      <w:r>
        <w:rPr>
          <w:rFonts w:hint="eastAsia" w:ascii="楷体" w:hAnsi="楷体" w:eastAsia="楷体" w:cs="Arial"/>
          <w:color w:val="auto"/>
          <w:sz w:val="28"/>
          <w:szCs w:val="28"/>
          <w:shd w:val="clear" w:color="auto" w:fill="FFFFFF"/>
        </w:rPr>
        <w:t>艺术</w:t>
      </w:r>
      <w:r>
        <w:rPr>
          <w:rFonts w:hint="eastAsia" w:ascii="楷体" w:hAnsi="楷体" w:eastAsia="楷体" w:cs="Arial"/>
          <w:color w:val="auto"/>
          <w:sz w:val="28"/>
          <w:szCs w:val="28"/>
          <w:shd w:val="clear" w:color="auto" w:fill="FFFFFF"/>
          <w:lang w:val="en-US" w:eastAsia="zh-CN"/>
        </w:rPr>
        <w:t>家</w:t>
      </w:r>
      <w:r>
        <w:rPr>
          <w:rFonts w:hint="eastAsia" w:ascii="楷体" w:hAnsi="楷体" w:eastAsia="楷体" w:cs="Arial"/>
          <w:color w:val="auto"/>
          <w:sz w:val="28"/>
          <w:szCs w:val="28"/>
          <w:shd w:val="clear" w:color="auto" w:fill="FFFFFF"/>
        </w:rPr>
        <w:t>交往，促进双方在艺术领域的全面交流与合作。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楷体" w:hAnsi="楷体" w:eastAsia="楷体" w:cs="Arial"/>
          <w:color w:val="auto"/>
          <w:sz w:val="28"/>
          <w:szCs w:val="28"/>
          <w:shd w:val="clear" w:color="auto" w:fill="FFFFFF"/>
        </w:rPr>
      </w:pPr>
      <w:r>
        <w:rPr>
          <w:rFonts w:hint="eastAsia" w:ascii="楷体" w:hAnsi="楷体" w:eastAsia="楷体" w:cs="Arial"/>
          <w:color w:val="auto"/>
          <w:sz w:val="28"/>
          <w:szCs w:val="28"/>
          <w:shd w:val="clear" w:color="auto" w:fill="FFFFFF"/>
        </w:rPr>
        <w:t>本次大赛以文艺复兴发展起来、并融入艺术史中不断累积完善的美学定义</w:t>
      </w:r>
      <w:r>
        <w:rPr>
          <w:rFonts w:hint="eastAsia" w:ascii="楷体" w:hAnsi="楷体" w:eastAsia="楷体" w:cs="Arial"/>
          <w:color w:val="auto"/>
          <w:sz w:val="28"/>
          <w:szCs w:val="28"/>
          <w:shd w:val="clear" w:color="auto" w:fill="FFFFFF"/>
          <w:lang w:val="en-US" w:eastAsia="zh-CN"/>
        </w:rPr>
        <w:t>为</w:t>
      </w:r>
      <w:r>
        <w:rPr>
          <w:rFonts w:hint="eastAsia" w:ascii="楷体" w:hAnsi="楷体" w:eastAsia="楷体" w:cs="Arial"/>
          <w:color w:val="auto"/>
          <w:sz w:val="28"/>
          <w:szCs w:val="28"/>
          <w:shd w:val="clear" w:color="auto" w:fill="FFFFFF"/>
        </w:rPr>
        <w:t>标准，结合中国美育教育自身特点为导向，以向艺术大师提香致敬的方式，展示当代中国艺术与艺术家的独创性和创作水准。</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ascii="楷体" w:hAnsi="楷体" w:eastAsia="楷体" w:cs="Arial"/>
          <w:color w:val="auto"/>
          <w:sz w:val="28"/>
          <w:szCs w:val="28"/>
          <w:shd w:val="clear" w:color="auto" w:fill="FFFFFF"/>
        </w:rPr>
      </w:pPr>
      <w:r>
        <w:rPr>
          <w:rFonts w:hint="eastAsia" w:ascii="楷体" w:hAnsi="楷体" w:eastAsia="楷体" w:cs="Arial"/>
          <w:color w:val="auto"/>
          <w:sz w:val="28"/>
          <w:szCs w:val="28"/>
          <w:shd w:val="clear" w:color="auto" w:fill="FFFFFF"/>
        </w:rPr>
        <w:t>通过参与</w:t>
      </w:r>
      <w:r>
        <w:rPr>
          <w:rFonts w:hint="eastAsia" w:ascii="楷体" w:hAnsi="楷体" w:eastAsia="楷体" w:cs="Arial"/>
          <w:color w:val="auto"/>
          <w:sz w:val="28"/>
          <w:szCs w:val="28"/>
          <w:shd w:val="clear" w:color="auto" w:fill="FFFFFF"/>
          <w:lang w:val="en-US" w:eastAsia="zh-CN"/>
        </w:rPr>
        <w:t>本次</w:t>
      </w:r>
      <w:r>
        <w:rPr>
          <w:rFonts w:hint="eastAsia" w:ascii="楷体" w:hAnsi="楷体" w:eastAsia="楷体" w:cs="Arial"/>
          <w:color w:val="auto"/>
          <w:sz w:val="28"/>
          <w:szCs w:val="28"/>
          <w:shd w:val="clear" w:color="auto" w:fill="FFFFFF"/>
        </w:rPr>
        <w:t>活动</w:t>
      </w:r>
      <w:r>
        <w:rPr>
          <w:rFonts w:hint="eastAsia" w:ascii="楷体" w:hAnsi="楷体" w:eastAsia="楷体" w:cs="Arial"/>
          <w:color w:val="auto"/>
          <w:sz w:val="28"/>
          <w:szCs w:val="28"/>
          <w:shd w:val="clear" w:color="auto" w:fill="FFFFFF"/>
          <w:lang w:eastAsia="zh-CN"/>
        </w:rPr>
        <w:t>，</w:t>
      </w:r>
      <w:r>
        <w:rPr>
          <w:rFonts w:hint="eastAsia" w:ascii="楷体" w:hAnsi="楷体" w:eastAsia="楷体" w:cs="Arial"/>
          <w:color w:val="auto"/>
          <w:sz w:val="28"/>
          <w:szCs w:val="28"/>
          <w:shd w:val="clear" w:color="auto" w:fill="FFFFFF"/>
          <w:lang w:val="en-US" w:eastAsia="zh-CN"/>
        </w:rPr>
        <w:t>进一步提高参赛者艺术水准和国际声望，增进中国艺术家对</w:t>
      </w:r>
      <w:r>
        <w:rPr>
          <w:rFonts w:hint="eastAsia" w:ascii="楷体" w:hAnsi="楷体" w:eastAsia="楷体" w:cs="Arial"/>
          <w:color w:val="auto"/>
          <w:sz w:val="28"/>
          <w:szCs w:val="28"/>
          <w:shd w:val="clear" w:color="auto" w:fill="FFFFFF"/>
        </w:rPr>
        <w:t>提香和威尼斯画派的发展</w:t>
      </w:r>
      <w:r>
        <w:rPr>
          <w:rFonts w:hint="eastAsia" w:ascii="楷体" w:hAnsi="楷体" w:eastAsia="楷体" w:cs="Arial"/>
          <w:color w:val="auto"/>
          <w:sz w:val="28"/>
          <w:szCs w:val="28"/>
          <w:shd w:val="clear" w:color="auto" w:fill="FFFFFF"/>
          <w:lang w:val="en-US" w:eastAsia="zh-CN"/>
        </w:rPr>
        <w:t>与</w:t>
      </w:r>
      <w:r>
        <w:rPr>
          <w:rFonts w:hint="eastAsia" w:ascii="楷体" w:hAnsi="楷体" w:eastAsia="楷体" w:cs="Arial"/>
          <w:color w:val="auto"/>
          <w:sz w:val="28"/>
          <w:szCs w:val="28"/>
          <w:shd w:val="clear" w:color="auto" w:fill="FFFFFF"/>
        </w:rPr>
        <w:t>贡献</w:t>
      </w:r>
      <w:r>
        <w:rPr>
          <w:rFonts w:hint="eastAsia" w:ascii="楷体" w:hAnsi="楷体" w:eastAsia="楷体" w:cs="Arial"/>
          <w:color w:val="auto"/>
          <w:sz w:val="28"/>
          <w:szCs w:val="28"/>
          <w:shd w:val="clear" w:color="auto" w:fill="FFFFFF"/>
          <w:lang w:val="en-US" w:eastAsia="zh-CN"/>
        </w:rPr>
        <w:t>的了解，加深</w:t>
      </w:r>
      <w:r>
        <w:rPr>
          <w:rFonts w:hint="eastAsia" w:ascii="楷体" w:hAnsi="楷体" w:eastAsia="楷体" w:cs="Arial"/>
          <w:color w:val="auto"/>
          <w:sz w:val="28"/>
          <w:szCs w:val="28"/>
          <w:shd w:val="clear" w:color="auto" w:fill="FFFFFF"/>
        </w:rPr>
        <w:t>与</w:t>
      </w:r>
      <w:r>
        <w:rPr>
          <w:rFonts w:hint="eastAsia" w:ascii="楷体" w:hAnsi="楷体" w:eastAsia="楷体" w:cs="Arial"/>
          <w:color w:val="auto"/>
          <w:sz w:val="28"/>
          <w:szCs w:val="28"/>
          <w:shd w:val="clear" w:color="auto" w:fill="FFFFFF"/>
          <w:lang w:val="en-US" w:eastAsia="zh-CN"/>
        </w:rPr>
        <w:t>意大利艺术家和文化艺术机构</w:t>
      </w:r>
      <w:r>
        <w:rPr>
          <w:rFonts w:hint="eastAsia" w:ascii="楷体" w:hAnsi="楷体" w:eastAsia="楷体" w:cs="Arial"/>
          <w:color w:val="auto"/>
          <w:sz w:val="28"/>
          <w:szCs w:val="28"/>
          <w:shd w:val="clear" w:color="auto" w:fill="FFFFFF"/>
        </w:rPr>
        <w:t>的联系合作</w:t>
      </w:r>
      <w:r>
        <w:rPr>
          <w:rFonts w:hint="eastAsia" w:ascii="楷体" w:hAnsi="楷体" w:eastAsia="楷体" w:cs="Arial"/>
          <w:color w:val="auto"/>
          <w:sz w:val="28"/>
          <w:szCs w:val="28"/>
          <w:shd w:val="clear" w:color="auto" w:fill="FFFFFF"/>
          <w:lang w:eastAsia="zh-CN"/>
        </w:rPr>
        <w:t>，</w:t>
      </w:r>
      <w:r>
        <w:rPr>
          <w:rFonts w:hint="eastAsia" w:ascii="楷体" w:hAnsi="楷体" w:eastAsia="楷体" w:cs="Arial"/>
          <w:color w:val="auto"/>
          <w:sz w:val="28"/>
          <w:szCs w:val="28"/>
          <w:shd w:val="clear" w:color="auto" w:fill="FFFFFF"/>
          <w:lang w:val="en-US" w:eastAsia="zh-CN"/>
        </w:rPr>
        <w:t>体验</w:t>
      </w:r>
      <w:r>
        <w:rPr>
          <w:rFonts w:hint="eastAsia" w:ascii="楷体" w:hAnsi="楷体" w:eastAsia="楷体" w:cs="Arial"/>
          <w:color w:val="auto"/>
          <w:sz w:val="28"/>
          <w:szCs w:val="28"/>
          <w:shd w:val="clear" w:color="auto" w:fill="FFFFFF"/>
        </w:rPr>
        <w:t>威尼托大区、威尼斯和</w:t>
      </w:r>
      <w:r>
        <w:rPr>
          <w:rFonts w:ascii="楷体" w:hAnsi="楷体" w:eastAsia="楷体" w:cs="Arial"/>
          <w:color w:val="auto"/>
          <w:sz w:val="28"/>
          <w:szCs w:val="28"/>
          <w:shd w:val="clear" w:color="auto" w:fill="FFFFFF"/>
        </w:rPr>
        <w:t>卡多</w:t>
      </w:r>
      <w:r>
        <w:rPr>
          <w:rFonts w:hint="eastAsia" w:ascii="楷体" w:hAnsi="楷体" w:eastAsia="楷体" w:cs="Arial"/>
          <w:color w:val="auto"/>
          <w:sz w:val="28"/>
          <w:szCs w:val="28"/>
          <w:shd w:val="clear" w:color="auto" w:fill="FFFFFF"/>
          <w:lang w:val="en-US" w:eastAsia="zh-CN"/>
        </w:rPr>
        <w:t>瑞</w:t>
      </w:r>
      <w:r>
        <w:rPr>
          <w:rFonts w:hint="eastAsia" w:ascii="楷体" w:hAnsi="楷体" w:eastAsia="楷体" w:cs="Arial"/>
          <w:color w:val="auto"/>
          <w:sz w:val="28"/>
          <w:szCs w:val="28"/>
          <w:shd w:val="clear" w:color="auto" w:fill="FFFFFF"/>
        </w:rPr>
        <w:t>（提香故乡）</w:t>
      </w:r>
      <w:r>
        <w:rPr>
          <w:rFonts w:hint="eastAsia" w:ascii="楷体" w:hAnsi="楷体" w:eastAsia="楷体" w:cs="Arial"/>
          <w:color w:val="auto"/>
          <w:sz w:val="28"/>
          <w:szCs w:val="28"/>
          <w:shd w:val="clear" w:color="auto" w:fill="FFFFFF"/>
          <w:lang w:val="en-US" w:eastAsia="zh-CN"/>
        </w:rPr>
        <w:t>的风土人情</w:t>
      </w:r>
      <w:r>
        <w:rPr>
          <w:rFonts w:hint="eastAsia" w:ascii="楷体" w:hAnsi="楷体" w:eastAsia="楷体" w:cs="Arial"/>
          <w:color w:val="auto"/>
          <w:sz w:val="28"/>
          <w:szCs w:val="28"/>
          <w:shd w:val="clear" w:color="auto" w:fill="FFFFFF"/>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微软雅黑" w:hAnsi="微软雅黑" w:eastAsia="微软雅黑" w:cs="Arial"/>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eastAsia"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三、组织机构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rPr>
          <w:rFonts w:hint="eastAsia" w:ascii="楷体" w:hAnsi="楷体" w:eastAsia="楷体" w:cs="仿宋"/>
          <w:color w:val="auto"/>
          <w:sz w:val="28"/>
          <w:szCs w:val="28"/>
        </w:rPr>
      </w:pPr>
      <w:r>
        <w:rPr>
          <w:rFonts w:hint="eastAsia" w:ascii="楷体" w:hAnsi="楷体" w:eastAsia="楷体" w:cs="仿宋"/>
          <w:b/>
          <w:bCs/>
          <w:color w:val="auto"/>
          <w:sz w:val="28"/>
          <w:szCs w:val="28"/>
        </w:rPr>
        <w:t>主办机构</w:t>
      </w:r>
      <w:r>
        <w:rPr>
          <w:rFonts w:hint="eastAsia" w:ascii="楷体" w:hAnsi="楷体" w:eastAsia="楷体" w:cs="仿宋"/>
          <w:b/>
          <w:bCs/>
          <w:color w:val="auto"/>
          <w:sz w:val="28"/>
          <w:szCs w:val="28"/>
          <w:lang w:eastAsia="zh-CN"/>
        </w:rPr>
        <w:t>：</w:t>
      </w:r>
      <w:r>
        <w:rPr>
          <w:rFonts w:hint="eastAsia" w:ascii="楷体" w:hAnsi="楷体" w:eastAsia="楷体" w:cs="仿宋"/>
          <w:color w:val="auto"/>
          <w:sz w:val="28"/>
          <w:szCs w:val="28"/>
        </w:rPr>
        <w:t>提香</w:t>
      </w:r>
      <w:r>
        <w:rPr>
          <w:rFonts w:hint="eastAsia" w:ascii="楷体" w:hAnsi="楷体" w:eastAsia="楷体" w:cs="仿宋"/>
          <w:color w:val="auto"/>
          <w:sz w:val="28"/>
          <w:szCs w:val="28"/>
          <w:lang w:val="en-US" w:eastAsia="zh-CN"/>
        </w:rPr>
        <w:t>艺术</w:t>
      </w:r>
      <w:r>
        <w:rPr>
          <w:rFonts w:hint="eastAsia" w:ascii="楷体" w:hAnsi="楷体" w:eastAsia="楷体" w:cs="仿宋"/>
          <w:color w:val="auto"/>
          <w:sz w:val="28"/>
          <w:szCs w:val="28"/>
        </w:rPr>
        <w:t>基金会、中央</w:t>
      </w:r>
      <w:r>
        <w:rPr>
          <w:rFonts w:hint="eastAsia" w:ascii="楷体" w:hAnsi="楷体" w:eastAsia="楷体" w:cs="仿宋"/>
          <w:color w:val="auto"/>
          <w:sz w:val="28"/>
          <w:szCs w:val="28"/>
          <w:lang w:val="en-US" w:eastAsia="zh-CN"/>
        </w:rPr>
        <w:t>美术学院</w:t>
      </w:r>
      <w:r>
        <w:rPr>
          <w:rFonts w:hint="eastAsia" w:ascii="楷体" w:hAnsi="楷体" w:eastAsia="楷体" w:cs="仿宋"/>
          <w:color w:val="auto"/>
          <w:sz w:val="28"/>
          <w:szCs w:val="28"/>
        </w:rPr>
        <w:t>国际学院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rPr>
          <w:rFonts w:hint="eastAsia" w:ascii="楷体" w:hAnsi="楷体" w:eastAsia="楷体" w:cs="仿宋"/>
          <w:color w:val="auto"/>
          <w:sz w:val="28"/>
          <w:szCs w:val="28"/>
        </w:rPr>
      </w:pPr>
      <w:r>
        <w:rPr>
          <w:rFonts w:hint="eastAsia" w:ascii="楷体" w:hAnsi="楷体" w:eastAsia="楷体" w:cs="仿宋"/>
          <w:b/>
          <w:bCs/>
          <w:color w:val="auto"/>
          <w:sz w:val="28"/>
          <w:szCs w:val="28"/>
        </w:rPr>
        <w:t>承办机构</w:t>
      </w:r>
      <w:r>
        <w:rPr>
          <w:rFonts w:hint="eastAsia" w:ascii="楷体" w:hAnsi="楷体" w:eastAsia="楷体" w:cs="仿宋"/>
          <w:b/>
          <w:bCs/>
          <w:color w:val="auto"/>
          <w:sz w:val="28"/>
          <w:szCs w:val="28"/>
          <w:lang w:eastAsia="zh-CN"/>
        </w:rPr>
        <w:t>：</w:t>
      </w:r>
      <w:r>
        <w:rPr>
          <w:rFonts w:hint="eastAsia" w:ascii="楷体" w:hAnsi="楷体" w:eastAsia="楷体" w:cs="仿宋"/>
          <w:color w:val="auto"/>
          <w:sz w:val="28"/>
          <w:szCs w:val="28"/>
        </w:rPr>
        <w:t>北京中央美术学院资产经营管理有限公司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400" w:firstLineChars="500"/>
        <w:jc w:val="both"/>
        <w:rPr>
          <w:rFonts w:hint="default" w:ascii="楷体" w:hAnsi="楷体" w:eastAsia="楷体" w:cs="仿宋"/>
          <w:color w:val="auto"/>
          <w:sz w:val="28"/>
          <w:szCs w:val="28"/>
          <w:lang w:val="en-US" w:eastAsia="zh-CN"/>
        </w:rPr>
      </w:pPr>
      <w:r>
        <w:rPr>
          <w:rFonts w:hint="eastAsia" w:ascii="楷体" w:hAnsi="楷体" w:eastAsia="楷体" w:cs="仿宋"/>
          <w:color w:val="auto"/>
          <w:sz w:val="28"/>
          <w:szCs w:val="28"/>
          <w:lang w:val="en-US" w:eastAsia="zh-CN"/>
        </w:rPr>
        <w:t>青岛</w:t>
      </w:r>
      <w:r>
        <w:rPr>
          <w:rFonts w:hint="eastAsia" w:ascii="楷体" w:hAnsi="楷体" w:eastAsia="楷体" w:cs="仿宋"/>
          <w:color w:val="auto"/>
          <w:sz w:val="28"/>
          <w:szCs w:val="28"/>
        </w:rPr>
        <w:t>盛鑫煜艺术</w:t>
      </w:r>
      <w:r>
        <w:rPr>
          <w:rFonts w:hint="eastAsia" w:ascii="楷体" w:hAnsi="楷体" w:eastAsia="楷体" w:cs="仿宋"/>
          <w:color w:val="auto"/>
          <w:sz w:val="28"/>
          <w:szCs w:val="28"/>
          <w:lang w:val="en-US" w:eastAsia="zh-CN"/>
        </w:rPr>
        <w:t>品有限公司</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405" w:hanging="1405" w:hangingChars="500"/>
        <w:jc w:val="both"/>
        <w:rPr>
          <w:rFonts w:hint="default" w:ascii="楷体" w:hAnsi="楷体" w:eastAsia="楷体" w:cs="仿宋"/>
          <w:color w:val="auto"/>
          <w:sz w:val="28"/>
          <w:szCs w:val="28"/>
          <w:lang w:val="en-US" w:eastAsia="zh-CN"/>
        </w:rPr>
      </w:pPr>
      <w:r>
        <w:rPr>
          <w:rFonts w:hint="eastAsia" w:ascii="楷体" w:hAnsi="楷体" w:eastAsia="楷体" w:cs="仿宋"/>
          <w:b/>
          <w:bCs/>
          <w:color w:val="auto"/>
          <w:sz w:val="28"/>
          <w:szCs w:val="28"/>
        </w:rPr>
        <w:t>协办机构</w:t>
      </w:r>
      <w:r>
        <w:rPr>
          <w:rFonts w:hint="eastAsia" w:ascii="楷体" w:hAnsi="楷体" w:eastAsia="楷体" w:cs="仿宋"/>
          <w:b/>
          <w:bCs/>
          <w:color w:val="auto"/>
          <w:sz w:val="28"/>
          <w:szCs w:val="28"/>
          <w:lang w:eastAsia="zh-CN"/>
        </w:rPr>
        <w:t>：</w:t>
      </w:r>
      <w:r>
        <w:rPr>
          <w:rFonts w:hint="default" w:ascii="楷体" w:hAnsi="楷体" w:eastAsia="楷体" w:cs="仿宋"/>
          <w:color w:val="auto"/>
          <w:sz w:val="28"/>
          <w:szCs w:val="28"/>
          <w:lang w:val="en-US" w:eastAsia="zh-CN"/>
        </w:rPr>
        <w:t>意大利威尼托省政府、卡多瑞区政府、卡多瑞市政府</w:t>
      </w:r>
      <w:r>
        <w:rPr>
          <w:rFonts w:hint="eastAsia" w:ascii="楷体" w:hAnsi="楷体" w:eastAsia="楷体" w:cs="仿宋"/>
          <w:color w:val="auto"/>
          <w:sz w:val="28"/>
          <w:szCs w:val="28"/>
          <w:lang w:val="en-US" w:eastAsia="zh-CN"/>
        </w:rPr>
        <w:t>、</w:t>
      </w:r>
      <w:r>
        <w:rPr>
          <w:rFonts w:hint="default" w:ascii="楷体" w:hAnsi="楷体" w:eastAsia="楷体" w:cs="仿宋"/>
          <w:color w:val="auto"/>
          <w:sz w:val="28"/>
          <w:szCs w:val="28"/>
          <w:lang w:val="en-US" w:eastAsia="zh-CN"/>
        </w:rPr>
        <w:t>意大利文化交流艺术协会、“经典汇”全球艺术网、《收藏》杂志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405" w:hanging="1400" w:hangingChars="500"/>
        <w:jc w:val="both"/>
        <w:rPr>
          <w:rFonts w:hint="default" w:ascii="楷体" w:hAnsi="楷体" w:eastAsia="楷体"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default"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四、大赛评委</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rPr>
          <w:rFonts w:hint="default" w:ascii="楷体" w:hAnsi="楷体" w:eastAsia="楷体"/>
          <w:color w:val="auto"/>
          <w:sz w:val="28"/>
          <w:szCs w:val="28"/>
          <w:lang w:val="en-US" w:eastAsia="zh-CN"/>
        </w:rPr>
      </w:pPr>
      <w:r>
        <w:rPr>
          <w:rFonts w:hint="eastAsia" w:ascii="楷体" w:hAnsi="楷体" w:eastAsia="楷体"/>
          <w:color w:val="auto"/>
          <w:sz w:val="28"/>
          <w:szCs w:val="28"/>
          <w:lang w:val="en-US" w:eastAsia="zh-CN"/>
        </w:rPr>
        <w:t>本次大赛由提香艺术基金会、中央美术学院国际学院、</w:t>
      </w:r>
      <w:r>
        <w:rPr>
          <w:rFonts w:hint="eastAsia" w:ascii="楷体" w:hAnsi="楷体" w:eastAsia="楷体" w:cs="仿宋"/>
          <w:color w:val="auto"/>
          <w:sz w:val="28"/>
          <w:szCs w:val="28"/>
          <w:lang w:val="en-US" w:eastAsia="zh-CN"/>
        </w:rPr>
        <w:t>青岛</w:t>
      </w:r>
      <w:r>
        <w:rPr>
          <w:rFonts w:hint="eastAsia" w:ascii="楷体" w:hAnsi="楷体" w:eastAsia="楷体" w:cs="仿宋"/>
          <w:color w:val="auto"/>
          <w:sz w:val="28"/>
          <w:szCs w:val="28"/>
        </w:rPr>
        <w:t>盛鑫煜艺术</w:t>
      </w:r>
      <w:r>
        <w:rPr>
          <w:rFonts w:hint="eastAsia" w:ascii="楷体" w:hAnsi="楷体" w:eastAsia="楷体" w:cs="仿宋"/>
          <w:color w:val="auto"/>
          <w:sz w:val="28"/>
          <w:szCs w:val="28"/>
          <w:lang w:val="en-US" w:eastAsia="zh-CN"/>
        </w:rPr>
        <w:t>品有限公司</w:t>
      </w:r>
      <w:r>
        <w:rPr>
          <w:rFonts w:hint="eastAsia" w:ascii="楷体" w:hAnsi="楷体" w:eastAsia="楷体"/>
          <w:color w:val="auto"/>
          <w:sz w:val="28"/>
          <w:szCs w:val="28"/>
          <w:lang w:val="en-US" w:eastAsia="zh-CN"/>
        </w:rPr>
        <w:t>共同组成“提香绘画大赛”组委会，聘请全球提香艺术研究领域顶级专家、学者、艺术家组成评审委员会，其中提香艺术基金会主席</w:t>
      </w:r>
      <w:r>
        <w:rPr>
          <w:rFonts w:ascii="楷体" w:hAnsi="楷体" w:eastAsia="楷体"/>
          <w:color w:val="auto"/>
          <w:sz w:val="28"/>
          <w:szCs w:val="28"/>
        </w:rPr>
        <w:t>玛丽亚·乔万娜·克丽缇</w:t>
      </w:r>
      <w:r>
        <w:rPr>
          <w:rFonts w:hint="eastAsia" w:ascii="楷体" w:hAnsi="楷体" w:eastAsia="楷体"/>
          <w:color w:val="auto"/>
          <w:sz w:val="28"/>
          <w:szCs w:val="28"/>
          <w:lang w:val="en-US" w:eastAsia="zh-CN"/>
        </w:rPr>
        <w:t>与中国著名油画家、艺术教育家靳尚谊先生共同担任大赛首席评委。本次大赛评委名单具体如下：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首席评</w:t>
      </w:r>
      <w:r>
        <w:rPr>
          <w:rFonts w:hint="eastAsia" w:ascii="楷体" w:hAnsi="楷体" w:eastAsia="楷体" w:cs="宋体"/>
          <w:color w:val="auto"/>
          <w:sz w:val="28"/>
          <w:szCs w:val="28"/>
          <w:lang w:val="en-US" w:eastAsia="zh-CN"/>
        </w:rPr>
        <w:t>委</w:t>
      </w:r>
      <w:r>
        <w:rPr>
          <w:rFonts w:hint="eastAsia" w:ascii="楷体" w:hAnsi="楷体" w:eastAsia="楷体" w:cs="宋体"/>
          <w:color w:val="auto"/>
          <w:sz w:val="28"/>
          <w:szCs w:val="28"/>
          <w:lang w:eastAsia="zh-CN"/>
        </w:rPr>
        <w:t>，</w:t>
      </w:r>
      <w:r>
        <w:rPr>
          <w:rFonts w:ascii="楷体" w:hAnsi="楷体" w:eastAsia="楷体" w:cs="宋体"/>
          <w:color w:val="auto"/>
          <w:sz w:val="28"/>
          <w:szCs w:val="28"/>
        </w:rPr>
        <w:t>提香艺术基金会主席 玛丽亚·乔万娜·克丽缇（Maria Giovanna Coletti）</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首席评</w:t>
      </w:r>
      <w:r>
        <w:rPr>
          <w:rFonts w:hint="eastAsia" w:ascii="楷体" w:hAnsi="楷体" w:eastAsia="楷体" w:cs="宋体"/>
          <w:color w:val="auto"/>
          <w:sz w:val="28"/>
          <w:szCs w:val="28"/>
          <w:lang w:val="en-US" w:eastAsia="zh-CN"/>
        </w:rPr>
        <w:t>委</w:t>
      </w:r>
      <w:r>
        <w:rPr>
          <w:rFonts w:hint="eastAsia" w:ascii="楷体" w:hAnsi="楷体" w:eastAsia="楷体" w:cs="宋体"/>
          <w:color w:val="auto"/>
          <w:sz w:val="28"/>
          <w:szCs w:val="28"/>
          <w:lang w:eastAsia="zh-CN"/>
        </w:rPr>
        <w:t>，</w:t>
      </w:r>
      <w:r>
        <w:rPr>
          <w:rFonts w:ascii="楷体" w:hAnsi="楷体" w:eastAsia="楷体" w:cs="宋体"/>
          <w:color w:val="auto"/>
          <w:sz w:val="28"/>
          <w:szCs w:val="28"/>
        </w:rPr>
        <w:t>中国著名油画家、艺术教育家 靳尚谊</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艺术史学家、教授、著名策展人 伯纳德·艾克玛</w:t>
      </w:r>
      <w:r>
        <w:rPr>
          <w:rFonts w:hint="eastAsia" w:ascii="楷体" w:hAnsi="楷体" w:eastAsia="楷体" w:cs="宋体"/>
          <w:color w:val="auto"/>
          <w:sz w:val="28"/>
          <w:szCs w:val="28"/>
        </w:rPr>
        <w:t>（</w:t>
      </w:r>
      <w:r>
        <w:rPr>
          <w:rFonts w:ascii="楷体" w:hAnsi="楷体" w:eastAsia="楷体" w:cs="宋体"/>
          <w:color w:val="auto"/>
          <w:sz w:val="28"/>
          <w:szCs w:val="28"/>
        </w:rPr>
        <w:t>Bernard Aikema）</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中国当代艺术家、</w:t>
      </w:r>
      <w:r>
        <w:rPr>
          <w:rFonts w:hint="eastAsia" w:ascii="楷体" w:hAnsi="楷体" w:eastAsia="楷体" w:cs="宋体"/>
          <w:color w:val="auto"/>
          <w:sz w:val="28"/>
          <w:szCs w:val="28"/>
          <w:lang w:val="en-US" w:eastAsia="zh-CN"/>
        </w:rPr>
        <w:t>中央美术学院</w:t>
      </w:r>
      <w:r>
        <w:rPr>
          <w:rFonts w:ascii="楷体" w:hAnsi="楷体" w:eastAsia="楷体" w:cs="宋体"/>
          <w:color w:val="auto"/>
          <w:sz w:val="28"/>
          <w:szCs w:val="28"/>
        </w:rPr>
        <w:t>教授 刘刚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威尼斯艺术与提香艺术研究专家 马缇·德普</w:t>
      </w:r>
      <w:r>
        <w:rPr>
          <w:rFonts w:hint="eastAsia" w:ascii="楷体" w:hAnsi="楷体" w:eastAsia="楷体" w:cs="宋体"/>
          <w:color w:val="auto"/>
          <w:sz w:val="28"/>
          <w:szCs w:val="28"/>
        </w:rPr>
        <w:t>（</w:t>
      </w:r>
      <w:r>
        <w:rPr>
          <w:rFonts w:ascii="楷体" w:hAnsi="楷体" w:eastAsia="楷体" w:cs="宋体"/>
          <w:color w:val="auto"/>
          <w:sz w:val="28"/>
          <w:szCs w:val="28"/>
        </w:rPr>
        <w:t>Matteo Da Deppo）</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中国当代著名艺术家、教授 徐芒耀</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hint="eastAsia" w:ascii="楷体" w:hAnsi="楷体" w:eastAsia="楷体" w:cs="宋体"/>
          <w:color w:val="auto"/>
          <w:sz w:val="28"/>
          <w:szCs w:val="28"/>
          <w:lang w:val="en-US" w:eastAsia="zh-CN"/>
        </w:rPr>
        <w:t>卡多瑞</w:t>
      </w:r>
      <w:r>
        <w:rPr>
          <w:rFonts w:ascii="楷体" w:hAnsi="楷体" w:eastAsia="楷体" w:cs="宋体"/>
          <w:color w:val="auto"/>
          <w:sz w:val="28"/>
          <w:szCs w:val="28"/>
        </w:rPr>
        <w:t>碧切瑞博物馆馆长 劳拉·赞多内拉·弗莱切尔</w:t>
      </w:r>
      <w:r>
        <w:rPr>
          <w:rFonts w:hint="eastAsia" w:ascii="楷体" w:hAnsi="楷体" w:eastAsia="楷体" w:cs="宋体"/>
          <w:color w:val="auto"/>
          <w:sz w:val="28"/>
          <w:szCs w:val="28"/>
        </w:rPr>
        <w:t>（</w:t>
      </w:r>
      <w:r>
        <w:rPr>
          <w:rFonts w:ascii="楷体" w:hAnsi="楷体" w:eastAsia="楷体" w:cs="宋体"/>
          <w:color w:val="auto"/>
          <w:sz w:val="28"/>
          <w:szCs w:val="28"/>
        </w:rPr>
        <w:t>Laura Zandonella Frachiel）</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ascii="楷体" w:hAnsi="楷体" w:eastAsia="楷体" w:cs="宋体"/>
          <w:color w:val="auto"/>
          <w:sz w:val="28"/>
          <w:szCs w:val="28"/>
        </w:rPr>
        <w:t>艺术史专家、艺术批评家、华东师范大学美术学院教授 张晓凌</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ascii="楷体" w:hAnsi="楷体" w:eastAsia="楷体" w:cs="宋体"/>
          <w:color w:val="auto"/>
          <w:sz w:val="28"/>
          <w:szCs w:val="28"/>
        </w:rPr>
      </w:pPr>
      <w:r>
        <w:rPr>
          <w:rFonts w:hint="eastAsia" w:ascii="楷体" w:hAnsi="楷体" w:eastAsia="楷体" w:cs="宋体"/>
          <w:color w:val="auto"/>
          <w:sz w:val="28"/>
          <w:szCs w:val="28"/>
          <w:lang w:val="en-US" w:eastAsia="zh-CN"/>
        </w:rPr>
        <w:t>青年</w:t>
      </w:r>
      <w:r>
        <w:rPr>
          <w:rFonts w:ascii="楷体" w:hAnsi="楷体" w:eastAsia="楷体" w:cs="宋体"/>
          <w:color w:val="auto"/>
          <w:sz w:val="28"/>
          <w:szCs w:val="28"/>
        </w:rPr>
        <w:t>油画家</w:t>
      </w:r>
      <w:r>
        <w:rPr>
          <w:rFonts w:hint="eastAsia" w:ascii="楷体" w:hAnsi="楷体" w:eastAsia="楷体" w:cs="宋体"/>
          <w:color w:val="auto"/>
          <w:sz w:val="28"/>
          <w:szCs w:val="28"/>
          <w:lang w:eastAsia="zh-CN"/>
        </w:rPr>
        <w:t>、</w:t>
      </w:r>
      <w:r>
        <w:rPr>
          <w:rFonts w:hint="eastAsia" w:ascii="楷体" w:hAnsi="楷体" w:eastAsia="楷体" w:cs="宋体"/>
          <w:color w:val="auto"/>
          <w:sz w:val="28"/>
          <w:szCs w:val="28"/>
        </w:rPr>
        <w:t xml:space="preserve">博士 </w:t>
      </w:r>
      <w:r>
        <w:rPr>
          <w:rFonts w:ascii="楷体" w:hAnsi="楷体" w:eastAsia="楷体" w:cs="宋体"/>
          <w:color w:val="auto"/>
          <w:sz w:val="28"/>
          <w:szCs w:val="28"/>
        </w:rPr>
        <w:t>于明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0" w:firstLineChars="200"/>
        <w:jc w:val="left"/>
        <w:textAlignment w:val="auto"/>
        <w:outlineLvl w:val="1"/>
        <w:rPr>
          <w:rFonts w:hint="eastAsia" w:ascii="楷体" w:hAnsi="楷体" w:eastAsia="楷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default"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五、奖项设置</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firstLine="562" w:firstLineChars="200"/>
        <w:outlineLvl w:val="1"/>
        <w:rPr>
          <w:rFonts w:hint="eastAsia" w:ascii="楷体" w:hAnsi="楷体" w:eastAsia="楷体"/>
          <w:color w:val="auto"/>
          <w:sz w:val="28"/>
          <w:szCs w:val="28"/>
          <w:lang w:eastAsia="zh-CN"/>
        </w:rPr>
      </w:pPr>
      <w:r>
        <w:rPr>
          <w:rFonts w:hint="eastAsia" w:ascii="楷体" w:hAnsi="楷体" w:eastAsia="楷体"/>
          <w:b/>
          <w:bCs/>
          <w:color w:val="auto"/>
          <w:sz w:val="28"/>
          <w:szCs w:val="28"/>
          <w:lang w:val="en-US" w:eastAsia="zh-CN"/>
        </w:rPr>
        <w:t>1.</w:t>
      </w:r>
      <w:r>
        <w:rPr>
          <w:rFonts w:hint="eastAsia" w:ascii="楷体" w:hAnsi="楷体" w:eastAsia="楷体"/>
          <w:b/>
          <w:bCs/>
          <w:color w:val="auto"/>
          <w:sz w:val="28"/>
          <w:szCs w:val="28"/>
        </w:rPr>
        <w:t>提香绘画</w:t>
      </w:r>
      <w:r>
        <w:rPr>
          <w:rFonts w:hint="eastAsia" w:ascii="楷体" w:hAnsi="楷体" w:eastAsia="楷体"/>
          <w:b/>
          <w:bCs/>
          <w:color w:val="auto"/>
          <w:sz w:val="28"/>
          <w:szCs w:val="28"/>
          <w:lang w:val="en-US" w:eastAsia="zh-CN"/>
        </w:rPr>
        <w:t>大</w:t>
      </w:r>
      <w:r>
        <w:rPr>
          <w:rFonts w:hint="eastAsia" w:ascii="楷体" w:hAnsi="楷体" w:eastAsia="楷体"/>
          <w:b/>
          <w:bCs/>
          <w:color w:val="auto"/>
          <w:sz w:val="28"/>
          <w:szCs w:val="28"/>
        </w:rPr>
        <w:t>奖</w:t>
      </w:r>
      <w:r>
        <w:rPr>
          <w:rFonts w:hint="eastAsia" w:ascii="楷体" w:hAnsi="楷体" w:eastAsia="楷体"/>
          <w:b/>
          <w:bCs/>
          <w:color w:val="auto"/>
          <w:sz w:val="28"/>
          <w:szCs w:val="28"/>
          <w:lang w:eastAsia="zh-CN"/>
        </w:rPr>
        <w:t>：</w:t>
      </w:r>
      <w:r>
        <w:rPr>
          <w:rFonts w:hint="eastAsia" w:ascii="楷体" w:hAnsi="楷体" w:eastAsia="楷体"/>
          <w:color w:val="auto"/>
          <w:sz w:val="28"/>
          <w:szCs w:val="28"/>
          <w:lang w:val="en-US" w:eastAsia="zh-CN"/>
        </w:rPr>
        <w:t>分设</w:t>
      </w:r>
      <w:r>
        <w:rPr>
          <w:rFonts w:hint="eastAsia" w:ascii="楷体" w:hAnsi="楷体" w:eastAsia="楷体"/>
          <w:color w:val="auto"/>
          <w:sz w:val="28"/>
          <w:szCs w:val="28"/>
        </w:rPr>
        <w:t>一等奖</w:t>
      </w:r>
      <w:r>
        <w:rPr>
          <w:rFonts w:hint="eastAsia" w:ascii="楷体" w:hAnsi="楷体" w:eastAsia="楷体"/>
          <w:color w:val="auto"/>
          <w:sz w:val="28"/>
          <w:szCs w:val="28"/>
          <w:lang w:val="en-US" w:eastAsia="zh-CN"/>
        </w:rPr>
        <w:t>1名</w:t>
      </w:r>
      <w:r>
        <w:rPr>
          <w:rFonts w:hint="eastAsia" w:ascii="楷体" w:hAnsi="楷体" w:eastAsia="楷体"/>
          <w:color w:val="auto"/>
          <w:sz w:val="28"/>
          <w:szCs w:val="28"/>
        </w:rPr>
        <w:t>、二等奖</w:t>
      </w:r>
      <w:r>
        <w:rPr>
          <w:rFonts w:hint="eastAsia" w:ascii="楷体" w:hAnsi="楷体" w:eastAsia="楷体"/>
          <w:color w:val="auto"/>
          <w:sz w:val="28"/>
          <w:szCs w:val="28"/>
          <w:lang w:val="en-US" w:eastAsia="zh-CN"/>
        </w:rPr>
        <w:t>2名</w:t>
      </w:r>
      <w:r>
        <w:rPr>
          <w:rFonts w:hint="eastAsia" w:ascii="楷体" w:hAnsi="楷体" w:eastAsia="楷体"/>
          <w:color w:val="auto"/>
          <w:sz w:val="28"/>
          <w:szCs w:val="28"/>
        </w:rPr>
        <w:t>、三等奖</w:t>
      </w:r>
      <w:r>
        <w:rPr>
          <w:rFonts w:hint="eastAsia" w:ascii="楷体" w:hAnsi="楷体" w:eastAsia="楷体"/>
          <w:color w:val="auto"/>
          <w:sz w:val="28"/>
          <w:szCs w:val="28"/>
          <w:lang w:val="en-US" w:eastAsia="zh-CN"/>
        </w:rPr>
        <w:t>3名</w:t>
      </w:r>
      <w:r>
        <w:rPr>
          <w:rFonts w:hint="eastAsia" w:ascii="楷体" w:hAnsi="楷体" w:eastAsia="楷体"/>
          <w:color w:val="auto"/>
          <w:sz w:val="28"/>
          <w:szCs w:val="28"/>
          <w:lang w:eastAsia="zh-CN"/>
        </w:rPr>
        <w:t>。</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2" w:firstLineChars="200"/>
        <w:outlineLvl w:val="1"/>
        <w:rPr>
          <w:rFonts w:hint="default" w:ascii="楷体" w:hAnsi="楷体" w:eastAsia="楷体"/>
          <w:b/>
          <w:bCs/>
          <w:color w:val="auto"/>
          <w:sz w:val="28"/>
          <w:szCs w:val="28"/>
          <w:lang w:val="en-US" w:eastAsia="zh-CN"/>
        </w:rPr>
      </w:pPr>
      <w:r>
        <w:rPr>
          <w:rFonts w:hint="eastAsia" w:ascii="楷体" w:hAnsi="楷体" w:eastAsia="楷体"/>
          <w:b/>
          <w:bCs/>
          <w:color w:val="auto"/>
          <w:sz w:val="28"/>
          <w:szCs w:val="28"/>
          <w:lang w:val="en-US" w:eastAsia="zh-CN"/>
        </w:rPr>
        <w:t>2.六个</w:t>
      </w:r>
      <w:r>
        <w:rPr>
          <w:rFonts w:hint="eastAsia" w:ascii="楷体" w:hAnsi="楷体" w:eastAsia="楷体"/>
          <w:b/>
          <w:bCs/>
          <w:color w:val="auto"/>
          <w:sz w:val="28"/>
          <w:szCs w:val="28"/>
        </w:rPr>
        <w:t>类别奖</w:t>
      </w:r>
      <w:r>
        <w:rPr>
          <w:rFonts w:hint="eastAsia" w:ascii="楷体" w:hAnsi="楷体" w:eastAsia="楷体"/>
          <w:b/>
          <w:bCs/>
          <w:color w:val="auto"/>
          <w:sz w:val="28"/>
          <w:szCs w:val="28"/>
          <w:lang w:eastAsia="zh-CN"/>
        </w:rPr>
        <w:t>：</w:t>
      </w:r>
      <w:r>
        <w:rPr>
          <w:rFonts w:hint="eastAsia" w:ascii="楷体" w:hAnsi="楷体" w:eastAsia="楷体"/>
          <w:b w:val="0"/>
          <w:bCs w:val="0"/>
          <w:color w:val="auto"/>
          <w:sz w:val="28"/>
          <w:szCs w:val="28"/>
          <w:lang w:val="en-US" w:eastAsia="zh-CN"/>
        </w:rPr>
        <w:t>具体奖项如下。</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（1）</w:t>
      </w:r>
      <w:r>
        <w:rPr>
          <w:rFonts w:hint="eastAsia" w:ascii="楷体" w:hAnsi="楷体" w:eastAsia="楷体"/>
          <w:color w:val="auto"/>
          <w:sz w:val="28"/>
          <w:szCs w:val="28"/>
        </w:rPr>
        <w:t>最佳</w:t>
      </w:r>
      <w:r>
        <w:rPr>
          <w:rFonts w:hint="eastAsia" w:ascii="楷体" w:hAnsi="楷体" w:eastAsia="楷体"/>
          <w:color w:val="auto"/>
          <w:sz w:val="28"/>
          <w:szCs w:val="28"/>
          <w:lang w:eastAsia="zh-CN"/>
        </w:rPr>
        <w:t>肖像创作</w:t>
      </w:r>
      <w:r>
        <w:rPr>
          <w:rFonts w:hint="eastAsia" w:ascii="楷体" w:hAnsi="楷体" w:eastAsia="楷体"/>
          <w:color w:val="auto"/>
          <w:sz w:val="28"/>
          <w:szCs w:val="28"/>
          <w:lang w:val="en-US" w:eastAsia="zh-CN"/>
        </w:rPr>
        <w:t>奖：分设一等奖、二等奖、三等奖；</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（2）</w:t>
      </w:r>
      <w:r>
        <w:rPr>
          <w:rFonts w:hint="eastAsia" w:ascii="楷体" w:hAnsi="楷体" w:eastAsia="楷体"/>
          <w:color w:val="auto"/>
          <w:sz w:val="28"/>
          <w:szCs w:val="28"/>
        </w:rPr>
        <w:t>最佳</w:t>
      </w:r>
      <w:r>
        <w:rPr>
          <w:rFonts w:hint="eastAsia" w:ascii="楷体" w:hAnsi="楷体" w:eastAsia="楷体"/>
          <w:color w:val="auto"/>
          <w:sz w:val="28"/>
          <w:szCs w:val="28"/>
          <w:lang w:eastAsia="zh-CN"/>
        </w:rPr>
        <w:t>人体创作</w:t>
      </w:r>
      <w:r>
        <w:rPr>
          <w:rFonts w:hint="eastAsia" w:ascii="楷体" w:hAnsi="楷体" w:eastAsia="楷体"/>
          <w:color w:val="auto"/>
          <w:sz w:val="28"/>
          <w:szCs w:val="28"/>
          <w:lang w:val="en-US" w:eastAsia="zh-CN"/>
        </w:rPr>
        <w:t>奖：分设一等奖、二等奖、三等奖；</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（3）</w:t>
      </w:r>
      <w:r>
        <w:rPr>
          <w:rFonts w:hint="eastAsia" w:ascii="楷体" w:hAnsi="楷体" w:eastAsia="楷体"/>
          <w:color w:val="auto"/>
          <w:sz w:val="28"/>
          <w:szCs w:val="28"/>
        </w:rPr>
        <w:t>最佳风景</w:t>
      </w:r>
      <w:bookmarkStart w:id="2" w:name="_GoBack"/>
      <w:bookmarkEnd w:id="2"/>
      <w:r>
        <w:rPr>
          <w:rFonts w:hint="eastAsia" w:ascii="楷体" w:hAnsi="楷体" w:eastAsia="楷体"/>
          <w:color w:val="auto"/>
          <w:sz w:val="28"/>
          <w:szCs w:val="28"/>
          <w:lang w:val="en-US" w:eastAsia="zh-CN"/>
        </w:rPr>
        <w:t>创作奖：分设一等奖、二等奖、三等奖；</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（4）最佳静物创作奖：分设一等奖、二等奖、三等奖；</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（5）最佳绘画语言奖：分设一等奖、二等奖、三等奖；</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560" w:firstLineChars="200"/>
        <w:outlineLvl w:val="1"/>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（6）</w:t>
      </w:r>
      <w:r>
        <w:rPr>
          <w:rFonts w:hint="eastAsia" w:ascii="楷体" w:hAnsi="楷体" w:eastAsia="楷体"/>
          <w:color w:val="auto"/>
          <w:sz w:val="28"/>
          <w:szCs w:val="28"/>
        </w:rPr>
        <w:t>最佳</w:t>
      </w:r>
      <w:r>
        <w:rPr>
          <w:rFonts w:hint="eastAsia" w:ascii="楷体" w:hAnsi="楷体" w:eastAsia="楷体"/>
          <w:color w:val="auto"/>
          <w:sz w:val="28"/>
          <w:szCs w:val="28"/>
          <w:lang w:eastAsia="zh-CN"/>
        </w:rPr>
        <w:t>研究探索</w:t>
      </w:r>
      <w:r>
        <w:rPr>
          <w:rFonts w:hint="eastAsia" w:ascii="楷体" w:hAnsi="楷体" w:eastAsia="楷体"/>
          <w:color w:val="auto"/>
          <w:sz w:val="28"/>
          <w:szCs w:val="28"/>
          <w:lang w:val="en-US" w:eastAsia="zh-CN"/>
        </w:rPr>
        <w:t>奖：分设一等奖、二等奖、三等奖。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outlineLvl w:val="1"/>
        <w:rPr>
          <w:rFonts w:hint="eastAsia" w:ascii="楷体" w:hAnsi="楷体" w:eastAsia="楷体"/>
          <w:color w:val="auto"/>
          <w:sz w:val="28"/>
          <w:szCs w:val="28"/>
          <w:lang w:val="en-US" w:eastAsia="zh-CN"/>
        </w:rPr>
      </w:pPr>
      <w:r>
        <w:rPr>
          <w:rFonts w:hint="eastAsia" w:ascii="楷体" w:hAnsi="楷体" w:eastAsia="楷体"/>
          <w:b/>
          <w:bCs/>
          <w:color w:val="auto"/>
          <w:sz w:val="28"/>
          <w:szCs w:val="28"/>
          <w:lang w:val="en-US" w:eastAsia="zh-CN"/>
        </w:rPr>
        <w:t>3.评委提名奖：</w:t>
      </w:r>
      <w:r>
        <w:rPr>
          <w:rFonts w:hint="eastAsia" w:ascii="楷体" w:hAnsi="楷体" w:eastAsia="楷体"/>
          <w:color w:val="auto"/>
          <w:sz w:val="28"/>
          <w:szCs w:val="28"/>
          <w:lang w:val="en-US" w:eastAsia="zh-CN"/>
        </w:rPr>
        <w:t>共颁发9名。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outlineLvl w:val="1"/>
        <w:rPr>
          <w:rFonts w:hint="default" w:ascii="楷体" w:hAnsi="楷体" w:eastAsia="楷体"/>
          <w:color w:val="auto"/>
          <w:sz w:val="28"/>
          <w:szCs w:val="28"/>
          <w:lang w:val="en-US" w:eastAsia="zh-CN"/>
        </w:rPr>
      </w:pPr>
      <w:r>
        <w:rPr>
          <w:rFonts w:hint="eastAsia" w:ascii="楷体" w:hAnsi="楷体" w:eastAsia="楷体"/>
          <w:b/>
          <w:bCs/>
          <w:color w:val="auto"/>
          <w:sz w:val="28"/>
          <w:szCs w:val="28"/>
          <w:lang w:val="en-US" w:eastAsia="zh-CN"/>
        </w:rPr>
        <w:t>4.</w:t>
      </w:r>
      <w:r>
        <w:rPr>
          <w:rFonts w:hint="eastAsia" w:ascii="楷体" w:hAnsi="楷体" w:eastAsia="楷体"/>
          <w:b/>
          <w:bCs/>
          <w:color w:val="auto"/>
          <w:sz w:val="28"/>
          <w:szCs w:val="28"/>
        </w:rPr>
        <w:t>未来艺术家奖</w:t>
      </w:r>
      <w:r>
        <w:rPr>
          <w:rFonts w:hint="eastAsia" w:ascii="楷体" w:hAnsi="楷体" w:eastAsia="楷体"/>
          <w:b/>
          <w:bCs/>
          <w:color w:val="auto"/>
          <w:sz w:val="28"/>
          <w:szCs w:val="28"/>
          <w:lang w:eastAsia="zh-CN"/>
        </w:rPr>
        <w:t>：</w:t>
      </w:r>
      <w:r>
        <w:rPr>
          <w:rFonts w:hint="eastAsia" w:ascii="楷体" w:hAnsi="楷体" w:eastAsia="楷体"/>
          <w:color w:val="auto"/>
          <w:sz w:val="28"/>
          <w:szCs w:val="28"/>
          <w:lang w:val="en-US" w:eastAsia="zh-CN"/>
        </w:rPr>
        <w:t>该奖项颁发给“学生组”参赛者及其参赛作品，分设</w:t>
      </w:r>
      <w:r>
        <w:rPr>
          <w:rFonts w:hint="eastAsia" w:ascii="楷体" w:hAnsi="楷体" w:eastAsia="楷体"/>
          <w:color w:val="auto"/>
          <w:sz w:val="28"/>
          <w:szCs w:val="28"/>
        </w:rPr>
        <w:t>一等奖</w:t>
      </w:r>
      <w:r>
        <w:rPr>
          <w:rFonts w:hint="eastAsia" w:ascii="楷体" w:hAnsi="楷体" w:eastAsia="楷体"/>
          <w:color w:val="auto"/>
          <w:sz w:val="28"/>
          <w:szCs w:val="28"/>
          <w:lang w:eastAsia="zh-CN"/>
        </w:rPr>
        <w:t>、</w:t>
      </w:r>
      <w:r>
        <w:rPr>
          <w:rFonts w:hint="eastAsia" w:ascii="楷体" w:hAnsi="楷体" w:eastAsia="楷体"/>
          <w:color w:val="auto"/>
          <w:sz w:val="28"/>
          <w:szCs w:val="28"/>
        </w:rPr>
        <w:t>二等奖</w:t>
      </w:r>
      <w:r>
        <w:rPr>
          <w:rFonts w:hint="eastAsia" w:ascii="楷体" w:hAnsi="楷体" w:eastAsia="楷体"/>
          <w:color w:val="auto"/>
          <w:sz w:val="28"/>
          <w:szCs w:val="28"/>
          <w:lang w:eastAsia="zh-CN"/>
        </w:rPr>
        <w:t>、</w:t>
      </w:r>
      <w:r>
        <w:rPr>
          <w:rFonts w:hint="eastAsia" w:ascii="楷体" w:hAnsi="楷体" w:eastAsia="楷体"/>
          <w:color w:val="auto"/>
          <w:sz w:val="28"/>
          <w:szCs w:val="28"/>
        </w:rPr>
        <w:t>三等奖</w:t>
      </w:r>
      <w:r>
        <w:rPr>
          <w:rFonts w:hint="eastAsia" w:ascii="楷体" w:hAnsi="楷体" w:eastAsia="楷体"/>
          <w:color w:val="auto"/>
          <w:sz w:val="28"/>
          <w:szCs w:val="28"/>
          <w:lang w:val="en-US" w:eastAsia="zh-CN"/>
        </w:rPr>
        <w:t>及</w:t>
      </w:r>
      <w:r>
        <w:rPr>
          <w:rFonts w:hint="eastAsia" w:ascii="楷体" w:hAnsi="楷体" w:eastAsia="楷体"/>
          <w:color w:val="auto"/>
          <w:sz w:val="28"/>
          <w:szCs w:val="28"/>
        </w:rPr>
        <w:t>优秀奖</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共颁发20名。</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hint="eastAsia" w:ascii="楷体" w:hAnsi="楷体" w:eastAsia="楷体" w:cs="宋体"/>
          <w:b w:val="0"/>
          <w:bCs w:val="0"/>
          <w:color w:val="auto"/>
          <w:kern w:val="0"/>
          <w:sz w:val="28"/>
          <w:szCs w:val="28"/>
          <w:lang w:val="en-US" w:eastAsia="zh-CN" w:bidi="ar-SA"/>
        </w:rPr>
      </w:pPr>
      <w:r>
        <w:rPr>
          <w:rFonts w:hint="eastAsia" w:ascii="楷体" w:hAnsi="楷体" w:eastAsia="楷体" w:cs="宋体"/>
          <w:b w:val="0"/>
          <w:bCs w:val="0"/>
          <w:color w:val="auto"/>
          <w:kern w:val="0"/>
          <w:sz w:val="28"/>
          <w:szCs w:val="28"/>
          <w:lang w:val="en-US" w:eastAsia="zh-CN" w:bidi="ar-SA"/>
        </w:rPr>
        <w:t>大赛组委会将向入选与获奖作品或作者颁发证书。</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560" w:firstLineChars="200"/>
        <w:textAlignment w:val="auto"/>
        <w:rPr>
          <w:rFonts w:hint="eastAsia" w:ascii="楷体" w:hAnsi="楷体" w:eastAsia="楷体" w:cs="宋体"/>
          <w:b w:val="0"/>
          <w:bCs w:val="0"/>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eastAsia"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六、组织形式</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rPr>
          <w:rFonts w:hint="eastAsia" w:ascii="楷体" w:hAnsi="楷体" w:eastAsia="楷体"/>
          <w:color w:val="auto"/>
          <w:sz w:val="28"/>
          <w:szCs w:val="28"/>
          <w:lang w:eastAsia="zh-CN"/>
        </w:rPr>
      </w:pPr>
      <w:r>
        <w:rPr>
          <w:rFonts w:hint="eastAsia" w:ascii="楷体" w:hAnsi="楷体" w:eastAsia="楷体"/>
          <w:color w:val="auto"/>
          <w:sz w:val="28"/>
          <w:szCs w:val="28"/>
          <w:lang w:val="en-US" w:eastAsia="zh-CN"/>
        </w:rPr>
        <w:t>本次“提香绘画大赛”将采取</w:t>
      </w:r>
      <w:r>
        <w:rPr>
          <w:rFonts w:hint="eastAsia" w:ascii="楷体" w:hAnsi="楷体" w:eastAsia="楷体"/>
          <w:color w:val="auto"/>
          <w:sz w:val="28"/>
          <w:szCs w:val="28"/>
        </w:rPr>
        <w:t>线上和线下两种形式开展</w:t>
      </w:r>
      <w:r>
        <w:rPr>
          <w:rFonts w:hint="eastAsia" w:ascii="楷体" w:hAnsi="楷体" w:eastAsia="楷体"/>
          <w:color w:val="auto"/>
          <w:sz w:val="28"/>
          <w:szCs w:val="28"/>
          <w:lang w:eastAsia="zh-CN"/>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2" w:firstLineChars="200"/>
        <w:rPr>
          <w:rFonts w:hint="eastAsia" w:ascii="楷体" w:hAnsi="楷体" w:eastAsia="楷体"/>
          <w:color w:val="auto"/>
          <w:sz w:val="28"/>
          <w:szCs w:val="28"/>
        </w:rPr>
      </w:pPr>
      <w:r>
        <w:rPr>
          <w:rFonts w:hint="eastAsia" w:ascii="楷体" w:hAnsi="楷体" w:eastAsia="楷体"/>
          <w:b/>
          <w:bCs/>
          <w:color w:val="auto"/>
          <w:sz w:val="28"/>
          <w:szCs w:val="28"/>
          <w:lang w:val="en-US" w:eastAsia="zh-CN"/>
        </w:rPr>
        <w:t>1.</w:t>
      </w:r>
      <w:r>
        <w:rPr>
          <w:rFonts w:hint="eastAsia" w:ascii="楷体" w:hAnsi="楷体" w:eastAsia="楷体"/>
          <w:b/>
          <w:bCs/>
          <w:color w:val="auto"/>
          <w:sz w:val="28"/>
          <w:szCs w:val="28"/>
        </w:rPr>
        <w:t>线上评审与展览：</w:t>
      </w:r>
      <w:r>
        <w:rPr>
          <w:rFonts w:hint="eastAsia" w:ascii="楷体" w:hAnsi="楷体" w:eastAsia="楷体" w:cs="宋体"/>
          <w:color w:val="auto"/>
          <w:sz w:val="28"/>
          <w:szCs w:val="28"/>
          <w:lang w:val="en-US" w:eastAsia="zh-CN"/>
        </w:rPr>
        <w:t>参赛者</w:t>
      </w:r>
      <w:r>
        <w:rPr>
          <w:rFonts w:hint="eastAsia" w:ascii="楷体" w:hAnsi="楷体" w:eastAsia="楷体"/>
          <w:color w:val="auto"/>
          <w:sz w:val="28"/>
          <w:szCs w:val="28"/>
          <w:lang w:val="en-US" w:eastAsia="zh-CN"/>
        </w:rPr>
        <w:t>一律</w:t>
      </w:r>
      <w:r>
        <w:rPr>
          <w:rFonts w:hint="eastAsia" w:ascii="楷体" w:hAnsi="楷体" w:eastAsia="楷体"/>
          <w:color w:val="auto"/>
          <w:sz w:val="28"/>
          <w:szCs w:val="28"/>
        </w:rPr>
        <w:t>通过</w:t>
      </w:r>
      <w:r>
        <w:rPr>
          <w:rFonts w:hint="eastAsia" w:ascii="楷体" w:hAnsi="楷体" w:eastAsia="楷体"/>
          <w:color w:val="auto"/>
          <w:sz w:val="28"/>
          <w:szCs w:val="28"/>
          <w:lang w:val="en-US" w:eastAsia="zh-CN"/>
        </w:rPr>
        <w:t>大赛组委会指定的报名系统在线</w:t>
      </w:r>
      <w:r>
        <w:rPr>
          <w:rFonts w:hint="eastAsia" w:ascii="楷体" w:hAnsi="楷体" w:eastAsia="楷体"/>
          <w:color w:val="auto"/>
          <w:sz w:val="28"/>
          <w:szCs w:val="28"/>
        </w:rPr>
        <w:t>提交作品，</w:t>
      </w:r>
      <w:r>
        <w:rPr>
          <w:rFonts w:hint="eastAsia" w:ascii="楷体" w:hAnsi="楷体" w:eastAsia="楷体"/>
          <w:color w:val="auto"/>
          <w:sz w:val="28"/>
          <w:szCs w:val="28"/>
          <w:lang w:val="en-US" w:eastAsia="zh-CN"/>
        </w:rPr>
        <w:t>进行网络展示。</w:t>
      </w:r>
      <w:r>
        <w:rPr>
          <w:rFonts w:hint="eastAsia" w:ascii="楷体" w:hAnsi="楷体" w:eastAsia="楷体"/>
          <w:color w:val="auto"/>
          <w:sz w:val="28"/>
          <w:szCs w:val="28"/>
        </w:rPr>
        <w:t>中意两国专家组成评审委员会，按照评审规则对作品进行</w:t>
      </w:r>
      <w:r>
        <w:rPr>
          <w:rFonts w:hint="eastAsia" w:ascii="楷体" w:hAnsi="楷体" w:eastAsia="楷体"/>
          <w:color w:val="auto"/>
          <w:sz w:val="28"/>
          <w:szCs w:val="28"/>
          <w:lang w:val="en-US" w:eastAsia="zh-CN"/>
        </w:rPr>
        <w:t>在线</w:t>
      </w:r>
      <w:r>
        <w:rPr>
          <w:rFonts w:hint="eastAsia" w:ascii="楷体" w:hAnsi="楷体" w:eastAsia="楷体"/>
          <w:color w:val="auto"/>
          <w:sz w:val="28"/>
          <w:szCs w:val="28"/>
        </w:rPr>
        <w:t>评审</w:t>
      </w:r>
      <w:r>
        <w:rPr>
          <w:rFonts w:hint="eastAsia" w:ascii="楷体" w:hAnsi="楷体" w:eastAsia="楷体"/>
          <w:color w:val="auto"/>
          <w:sz w:val="28"/>
          <w:szCs w:val="28"/>
          <w:lang w:val="en-US" w:eastAsia="zh-CN"/>
        </w:rPr>
        <w:t>和</w:t>
      </w:r>
      <w:r>
        <w:rPr>
          <w:rFonts w:hint="eastAsia" w:ascii="楷体" w:hAnsi="楷体" w:eastAsia="楷体"/>
          <w:color w:val="auto"/>
          <w:sz w:val="28"/>
          <w:szCs w:val="28"/>
        </w:rPr>
        <w:t>奖项评比。最终入选</w:t>
      </w:r>
      <w:r>
        <w:rPr>
          <w:rFonts w:hint="eastAsia" w:ascii="楷体" w:hAnsi="楷体" w:eastAsia="楷体"/>
          <w:color w:val="auto"/>
          <w:sz w:val="28"/>
          <w:szCs w:val="28"/>
          <w:lang w:val="en-US" w:eastAsia="zh-CN"/>
        </w:rPr>
        <w:t>及</w:t>
      </w:r>
      <w:r>
        <w:rPr>
          <w:rFonts w:hint="eastAsia" w:ascii="楷体" w:hAnsi="楷体" w:eastAsia="楷体"/>
          <w:color w:val="auto"/>
          <w:sz w:val="28"/>
          <w:szCs w:val="28"/>
        </w:rPr>
        <w:t>获奖作品</w:t>
      </w:r>
      <w:r>
        <w:rPr>
          <w:rFonts w:hint="eastAsia" w:ascii="楷体" w:hAnsi="楷体" w:eastAsia="楷体"/>
          <w:color w:val="auto"/>
          <w:sz w:val="28"/>
          <w:szCs w:val="28"/>
          <w:lang w:val="en-US" w:eastAsia="zh-CN"/>
        </w:rPr>
        <w:t>将通过</w:t>
      </w:r>
      <w:r>
        <w:rPr>
          <w:rFonts w:hint="eastAsia" w:ascii="楷体" w:hAnsi="楷体" w:eastAsia="楷体"/>
          <w:color w:val="auto"/>
          <w:sz w:val="28"/>
          <w:szCs w:val="28"/>
        </w:rPr>
        <w:t>提香</w:t>
      </w:r>
      <w:r>
        <w:rPr>
          <w:rFonts w:hint="eastAsia" w:ascii="楷体" w:hAnsi="楷体" w:eastAsia="楷体"/>
          <w:color w:val="auto"/>
          <w:sz w:val="28"/>
          <w:szCs w:val="28"/>
          <w:lang w:val="en-US" w:eastAsia="zh-CN"/>
        </w:rPr>
        <w:t>艺术</w:t>
      </w:r>
      <w:r>
        <w:rPr>
          <w:rFonts w:hint="eastAsia" w:ascii="楷体" w:hAnsi="楷体" w:eastAsia="楷体"/>
          <w:color w:val="auto"/>
          <w:sz w:val="28"/>
          <w:szCs w:val="28"/>
        </w:rPr>
        <w:t>基金会官方网站</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www.tizianovecellio.it</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，中央美术学院国际学院官方微信、今日头条号，“经典汇”全球艺术网（www.clatia.com），“盛鑫煜艺术”官方微信等</w:t>
      </w:r>
      <w:r>
        <w:rPr>
          <w:rFonts w:hint="eastAsia" w:ascii="楷体" w:hAnsi="楷体" w:eastAsia="楷体"/>
          <w:color w:val="auto"/>
          <w:sz w:val="28"/>
          <w:szCs w:val="28"/>
        </w:rPr>
        <w:t>进行</w:t>
      </w:r>
      <w:r>
        <w:rPr>
          <w:rFonts w:hint="eastAsia" w:ascii="楷体" w:hAnsi="楷体" w:eastAsia="楷体"/>
          <w:color w:val="auto"/>
          <w:sz w:val="28"/>
          <w:szCs w:val="28"/>
          <w:lang w:val="en-US" w:eastAsia="zh-CN"/>
        </w:rPr>
        <w:t>展览公</w:t>
      </w:r>
      <w:r>
        <w:rPr>
          <w:rFonts w:hint="eastAsia" w:ascii="楷体" w:hAnsi="楷体" w:eastAsia="楷体"/>
          <w:color w:val="auto"/>
          <w:sz w:val="28"/>
          <w:szCs w:val="28"/>
        </w:rPr>
        <w:t>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default" w:ascii="楷体" w:hAnsi="楷体" w:eastAsia="楷体"/>
          <w:color w:val="auto"/>
          <w:sz w:val="28"/>
          <w:szCs w:val="28"/>
          <w:lang w:val="en-US" w:eastAsia="zh-CN"/>
        </w:rPr>
      </w:pPr>
      <w:r>
        <w:rPr>
          <w:rFonts w:hint="eastAsia" w:ascii="楷体" w:hAnsi="楷体" w:eastAsia="楷体"/>
          <w:b/>
          <w:bCs/>
          <w:color w:val="auto"/>
          <w:sz w:val="28"/>
          <w:szCs w:val="28"/>
          <w:lang w:val="en-US" w:eastAsia="zh-CN"/>
        </w:rPr>
        <w:t>2.国内展览与学术活动</w:t>
      </w:r>
      <w:r>
        <w:rPr>
          <w:rFonts w:hint="eastAsia" w:ascii="楷体" w:hAnsi="楷体" w:eastAsia="楷体"/>
          <w:color w:val="auto"/>
          <w:sz w:val="28"/>
          <w:szCs w:val="28"/>
          <w:lang w:val="en-US" w:eastAsia="zh-CN"/>
        </w:rPr>
        <w:t>：</w:t>
      </w:r>
      <w:r>
        <w:rPr>
          <w:rFonts w:hint="eastAsia" w:ascii="楷体" w:hAnsi="楷体" w:eastAsia="楷体" w:cs="宋体"/>
          <w:b w:val="0"/>
          <w:bCs w:val="0"/>
          <w:color w:val="auto"/>
          <w:kern w:val="0"/>
          <w:sz w:val="28"/>
          <w:szCs w:val="28"/>
          <w:lang w:val="en-US" w:eastAsia="zh-CN" w:bidi="ar-SA"/>
        </w:rPr>
        <w:t>大赛组委会将视北京新冠肺炎疫情防控形势，邀请评审委员会专家、相关学者、参展艺术家等在中央美术学院国际学院（北京市顺义区后沙峪镇裕民大街1号）开展大师讲座、专题学术研讨、线下展览及颁奖仪式。</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62" w:firstLineChars="200"/>
        <w:rPr>
          <w:rFonts w:ascii="微软雅黑" w:hAnsi="微软雅黑" w:eastAsia="微软雅黑"/>
          <w:color w:val="auto"/>
          <w:sz w:val="28"/>
          <w:szCs w:val="28"/>
        </w:rPr>
      </w:pPr>
      <w:r>
        <w:rPr>
          <w:rFonts w:hint="eastAsia" w:ascii="楷体" w:hAnsi="楷体" w:eastAsia="楷体"/>
          <w:b/>
          <w:bCs/>
          <w:color w:val="auto"/>
          <w:sz w:val="28"/>
          <w:szCs w:val="28"/>
          <w:lang w:val="en-US" w:eastAsia="zh-CN"/>
        </w:rPr>
        <w:t>3.海外</w:t>
      </w:r>
      <w:r>
        <w:rPr>
          <w:rFonts w:hint="eastAsia" w:ascii="楷体" w:hAnsi="楷体" w:eastAsia="楷体"/>
          <w:b/>
          <w:bCs/>
          <w:color w:val="auto"/>
          <w:sz w:val="28"/>
          <w:szCs w:val="28"/>
        </w:rPr>
        <w:t>展览</w:t>
      </w:r>
      <w:r>
        <w:rPr>
          <w:rFonts w:hint="eastAsia" w:ascii="楷体" w:hAnsi="楷体" w:eastAsia="楷体"/>
          <w:b/>
          <w:bCs/>
          <w:color w:val="auto"/>
          <w:sz w:val="28"/>
          <w:szCs w:val="28"/>
          <w:lang w:val="en-US" w:eastAsia="zh-CN"/>
        </w:rPr>
        <w:t>与学术活动</w:t>
      </w:r>
      <w:r>
        <w:rPr>
          <w:rFonts w:hint="eastAsia" w:ascii="楷体" w:hAnsi="楷体" w:eastAsia="楷体"/>
          <w:b/>
          <w:bCs/>
          <w:color w:val="auto"/>
          <w:sz w:val="28"/>
          <w:szCs w:val="28"/>
        </w:rPr>
        <w:t>：</w:t>
      </w:r>
      <w:r>
        <w:rPr>
          <w:rFonts w:hint="eastAsia" w:ascii="楷体" w:hAnsi="楷体" w:eastAsia="楷体"/>
          <w:b w:val="0"/>
          <w:bCs w:val="0"/>
          <w:color w:val="auto"/>
          <w:sz w:val="28"/>
          <w:szCs w:val="28"/>
          <w:lang w:eastAsia="zh-CN"/>
        </w:rPr>
        <w:t>“</w:t>
      </w:r>
      <w:r>
        <w:rPr>
          <w:rFonts w:hint="eastAsia" w:ascii="楷体" w:hAnsi="楷体" w:eastAsia="楷体"/>
          <w:b w:val="0"/>
          <w:bCs w:val="0"/>
          <w:color w:val="auto"/>
          <w:sz w:val="28"/>
          <w:szCs w:val="28"/>
          <w:lang w:val="en-US" w:eastAsia="zh-CN"/>
        </w:rPr>
        <w:t>提香绘画大赛</w:t>
      </w:r>
      <w:r>
        <w:rPr>
          <w:rFonts w:hint="eastAsia" w:ascii="楷体" w:hAnsi="楷体" w:eastAsia="楷体"/>
          <w:b w:val="0"/>
          <w:bCs w:val="0"/>
          <w:color w:val="auto"/>
          <w:sz w:val="28"/>
          <w:szCs w:val="28"/>
          <w:lang w:eastAsia="zh-CN"/>
        </w:rPr>
        <w:t>”</w:t>
      </w:r>
      <w:r>
        <w:rPr>
          <w:rFonts w:hint="eastAsia" w:ascii="楷体" w:hAnsi="楷体" w:eastAsia="楷体"/>
          <w:b w:val="0"/>
          <w:bCs w:val="0"/>
          <w:color w:val="auto"/>
          <w:sz w:val="28"/>
          <w:szCs w:val="28"/>
          <w:lang w:val="en-US" w:eastAsia="zh-CN"/>
        </w:rPr>
        <w:t>将与中央美术学院国际学院“靳尚谊具象艺术创作教学研究项目”联名，</w:t>
      </w:r>
      <w:r>
        <w:rPr>
          <w:rFonts w:hint="eastAsia" w:ascii="楷体" w:hAnsi="楷体" w:eastAsia="楷体"/>
          <w:color w:val="auto"/>
          <w:sz w:val="28"/>
          <w:szCs w:val="28"/>
        </w:rPr>
        <w:t>在意大利</w:t>
      </w:r>
      <w:r>
        <w:rPr>
          <w:rFonts w:hint="eastAsia" w:ascii="楷体" w:hAnsi="楷体" w:eastAsia="楷体"/>
          <w:color w:val="auto"/>
          <w:sz w:val="28"/>
          <w:szCs w:val="28"/>
          <w:lang w:val="en-US" w:eastAsia="zh-CN"/>
        </w:rPr>
        <w:t>提香故乡“卡多瑞艺术空间”</w:t>
      </w:r>
      <w:r>
        <w:rPr>
          <w:rFonts w:hint="eastAsia" w:ascii="楷体" w:hAnsi="楷体" w:eastAsia="楷体"/>
          <w:color w:val="auto"/>
          <w:sz w:val="28"/>
          <w:szCs w:val="28"/>
        </w:rPr>
        <w:t>举办</w:t>
      </w:r>
      <w:r>
        <w:rPr>
          <w:rFonts w:hint="eastAsia" w:ascii="楷体" w:hAnsi="楷体" w:eastAsia="楷体"/>
          <w:color w:val="auto"/>
          <w:sz w:val="28"/>
          <w:szCs w:val="28"/>
          <w:lang w:val="en-US" w:eastAsia="zh-CN"/>
        </w:rPr>
        <w:t>专题学术邀请展</w:t>
      </w:r>
      <w:r>
        <w:rPr>
          <w:rFonts w:hint="eastAsia" w:ascii="楷体" w:hAnsi="楷体" w:eastAsia="楷体"/>
          <w:color w:val="auto"/>
          <w:sz w:val="28"/>
          <w:szCs w:val="28"/>
          <w:lang w:eastAsia="zh-CN"/>
        </w:rPr>
        <w:t>。</w:t>
      </w:r>
      <w:r>
        <w:rPr>
          <w:rFonts w:hint="eastAsia" w:ascii="楷体" w:hAnsi="楷体" w:eastAsia="楷体"/>
          <w:color w:val="auto"/>
          <w:sz w:val="28"/>
          <w:szCs w:val="28"/>
        </w:rPr>
        <w:t>评审委员会将从入选</w:t>
      </w:r>
      <w:r>
        <w:rPr>
          <w:rFonts w:hint="eastAsia" w:ascii="楷体" w:hAnsi="楷体" w:eastAsia="楷体"/>
          <w:color w:val="auto"/>
          <w:sz w:val="28"/>
          <w:szCs w:val="28"/>
          <w:lang w:val="en-US" w:eastAsia="zh-CN"/>
        </w:rPr>
        <w:t>及</w:t>
      </w:r>
      <w:r>
        <w:rPr>
          <w:rFonts w:hint="eastAsia" w:ascii="楷体" w:hAnsi="楷体" w:eastAsia="楷体"/>
          <w:color w:val="auto"/>
          <w:sz w:val="28"/>
          <w:szCs w:val="28"/>
        </w:rPr>
        <w:t>获奖作品中选择5</w:t>
      </w:r>
      <w:r>
        <w:rPr>
          <w:rFonts w:ascii="楷体" w:hAnsi="楷体" w:eastAsia="楷体"/>
          <w:color w:val="auto"/>
          <w:sz w:val="28"/>
          <w:szCs w:val="28"/>
        </w:rPr>
        <w:t>0</w:t>
      </w:r>
      <w:r>
        <w:rPr>
          <w:rFonts w:hint="eastAsia" w:ascii="楷体" w:hAnsi="楷体" w:eastAsia="楷体"/>
          <w:color w:val="auto"/>
          <w:sz w:val="28"/>
          <w:szCs w:val="28"/>
        </w:rPr>
        <w:t>-</w:t>
      </w:r>
      <w:r>
        <w:rPr>
          <w:rFonts w:ascii="楷体" w:hAnsi="楷体" w:eastAsia="楷体"/>
          <w:color w:val="auto"/>
          <w:sz w:val="28"/>
          <w:szCs w:val="28"/>
        </w:rPr>
        <w:t>70</w:t>
      </w:r>
      <w:r>
        <w:rPr>
          <w:rFonts w:hint="eastAsia" w:ascii="楷体" w:hAnsi="楷体" w:eastAsia="楷体"/>
          <w:color w:val="auto"/>
          <w:sz w:val="28"/>
          <w:szCs w:val="28"/>
        </w:rPr>
        <w:t>幅作品</w:t>
      </w:r>
      <w:r>
        <w:rPr>
          <w:rFonts w:hint="eastAsia" w:ascii="楷体" w:hAnsi="楷体" w:eastAsia="楷体"/>
          <w:color w:val="auto"/>
          <w:sz w:val="28"/>
          <w:szCs w:val="28"/>
          <w:lang w:val="en-US" w:eastAsia="zh-CN"/>
        </w:rPr>
        <w:t>参展</w:t>
      </w:r>
      <w:r>
        <w:rPr>
          <w:rFonts w:hint="eastAsia" w:ascii="楷体" w:hAnsi="楷体" w:eastAsia="楷体"/>
          <w:color w:val="auto"/>
          <w:sz w:val="28"/>
          <w:szCs w:val="28"/>
        </w:rPr>
        <w:t>，</w:t>
      </w:r>
      <w:r>
        <w:rPr>
          <w:rFonts w:hint="eastAsia" w:ascii="楷体" w:hAnsi="楷体" w:eastAsia="楷体"/>
          <w:color w:val="auto"/>
          <w:sz w:val="28"/>
          <w:szCs w:val="28"/>
          <w:lang w:val="en-US" w:eastAsia="zh-CN"/>
        </w:rPr>
        <w:t>部分获奖参赛者将有机会赴意大利参加艺术研修，包括技法培训、大师讲座、参访欧洲知名艺术机构与艺术家工作室，临摹提香及其他文艺复兴时期典藏作品等，有关安排另行通知</w:t>
      </w:r>
      <w:r>
        <w:rPr>
          <w:rFonts w:hint="eastAsia" w:ascii="楷体" w:hAnsi="楷体" w:eastAsia="楷体"/>
          <w:color w:val="auto"/>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left"/>
        <w:outlineLvl w:val="1"/>
        <w:rPr>
          <w:rFonts w:ascii="华文新魏" w:hAnsi="微软雅黑" w:eastAsia="华文新魏" w:cs="宋体"/>
          <w:b/>
          <w:bCs/>
          <w:color w:val="auto"/>
          <w:spacing w:val="8"/>
          <w:kern w:val="0"/>
          <w:sz w:val="28"/>
          <w:szCs w:val="28"/>
        </w:rPr>
      </w:pPr>
      <w:bookmarkStart w:id="0" w:name="_Hlk35717682"/>
      <w:bookmarkStart w:id="1" w:name="_Hlk35784779"/>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eastAsia" w:ascii="华文新魏" w:hAnsi="微软雅黑" w:eastAsia="华文新魏" w:cs="宋体"/>
          <w:b/>
          <w:bCs/>
          <w:color w:val="auto"/>
          <w:spacing w:val="8"/>
          <w:kern w:val="0"/>
          <w:sz w:val="28"/>
          <w:szCs w:val="28"/>
        </w:rPr>
      </w:pPr>
      <w:r>
        <w:rPr>
          <w:rFonts w:hint="eastAsia" w:ascii="微软雅黑" w:hAnsi="微软雅黑" w:eastAsia="微软雅黑"/>
          <w:b/>
          <w:bCs/>
          <w:color w:val="auto"/>
          <w:sz w:val="28"/>
          <w:szCs w:val="28"/>
          <w:lang w:val="en-US" w:eastAsia="zh-CN"/>
        </w:rPr>
        <w:t>七、流程安排</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eastAsia" w:ascii="楷体" w:hAnsi="楷体" w:eastAsia="楷体" w:cs="宋体"/>
          <w:color w:val="auto"/>
          <w:spacing w:val="8"/>
          <w:kern w:val="0"/>
          <w:sz w:val="28"/>
          <w:szCs w:val="28"/>
          <w:lang w:eastAsia="zh-CN"/>
        </w:rPr>
      </w:pPr>
      <w:r>
        <w:rPr>
          <w:rFonts w:hint="eastAsia" w:ascii="楷体" w:hAnsi="楷体" w:eastAsia="楷体" w:cs="宋体"/>
          <w:b/>
          <w:bCs/>
          <w:color w:val="auto"/>
          <w:kern w:val="0"/>
          <w:sz w:val="28"/>
          <w:szCs w:val="28"/>
          <w:lang w:val="en-US" w:eastAsia="zh-CN" w:bidi="ar-SA"/>
        </w:rPr>
        <w:t>1.线上报名：</w:t>
      </w:r>
      <w:r>
        <w:rPr>
          <w:rFonts w:hint="eastAsia" w:ascii="楷体" w:hAnsi="楷体" w:eastAsia="楷体" w:cs="宋体"/>
          <w:color w:val="auto"/>
          <w:spacing w:val="8"/>
          <w:kern w:val="0"/>
          <w:sz w:val="28"/>
          <w:szCs w:val="28"/>
          <w:lang w:val="en-US" w:eastAsia="zh-CN"/>
        </w:rPr>
        <w:t>2020年7月21日</w:t>
      </w:r>
      <w:r>
        <w:rPr>
          <w:rFonts w:hint="eastAsia" w:ascii="楷体" w:hAnsi="楷体" w:eastAsia="楷体" w:cs="宋体"/>
          <w:color w:val="auto"/>
          <w:spacing w:val="8"/>
          <w:kern w:val="0"/>
          <w:sz w:val="28"/>
          <w:szCs w:val="28"/>
        </w:rPr>
        <w:t>—</w:t>
      </w:r>
      <w:r>
        <w:rPr>
          <w:rFonts w:ascii="楷体" w:hAnsi="楷体" w:eastAsia="楷体" w:cs="宋体"/>
          <w:color w:val="auto"/>
          <w:spacing w:val="8"/>
          <w:kern w:val="0"/>
          <w:sz w:val="28"/>
          <w:szCs w:val="28"/>
        </w:rPr>
        <w:t>8</w:t>
      </w:r>
      <w:r>
        <w:rPr>
          <w:rFonts w:hint="eastAsia" w:ascii="楷体" w:hAnsi="楷体" w:eastAsia="楷体" w:cs="宋体"/>
          <w:color w:val="auto"/>
          <w:spacing w:val="8"/>
          <w:kern w:val="0"/>
          <w:sz w:val="28"/>
          <w:szCs w:val="28"/>
        </w:rPr>
        <w:t>月</w:t>
      </w:r>
      <w:r>
        <w:rPr>
          <w:rFonts w:ascii="楷体" w:hAnsi="楷体" w:eastAsia="楷体" w:cs="宋体"/>
          <w:color w:val="auto"/>
          <w:spacing w:val="8"/>
          <w:kern w:val="0"/>
          <w:sz w:val="28"/>
          <w:szCs w:val="28"/>
        </w:rPr>
        <w:t>3</w:t>
      </w:r>
      <w:r>
        <w:rPr>
          <w:rFonts w:hint="eastAsia" w:ascii="楷体" w:hAnsi="楷体" w:eastAsia="楷体" w:cs="宋体"/>
          <w:color w:val="auto"/>
          <w:spacing w:val="8"/>
          <w:kern w:val="0"/>
          <w:sz w:val="28"/>
          <w:szCs w:val="28"/>
          <w:lang w:val="en-US" w:eastAsia="zh-CN"/>
        </w:rPr>
        <w:t>1</w:t>
      </w:r>
      <w:r>
        <w:rPr>
          <w:rFonts w:hint="eastAsia" w:ascii="楷体" w:hAnsi="楷体" w:eastAsia="楷体" w:cs="宋体"/>
          <w:color w:val="auto"/>
          <w:spacing w:val="8"/>
          <w:kern w:val="0"/>
          <w:sz w:val="28"/>
          <w:szCs w:val="28"/>
        </w:rPr>
        <w:t>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0" w:firstLineChars="200"/>
        <w:jc w:val="left"/>
        <w:textAlignment w:val="auto"/>
        <w:outlineLvl w:val="1"/>
        <w:rPr>
          <w:rFonts w:hint="default" w:ascii="楷体" w:hAnsi="楷体" w:eastAsia="楷体" w:cs="宋体"/>
          <w:color w:val="auto"/>
          <w:spacing w:val="8"/>
          <w:kern w:val="0"/>
          <w:sz w:val="28"/>
          <w:szCs w:val="28"/>
          <w:lang w:val="en-US" w:eastAsia="zh-CN"/>
        </w:rPr>
      </w:pPr>
      <w:r>
        <w:rPr>
          <w:rFonts w:hint="eastAsia" w:ascii="楷体" w:hAnsi="楷体" w:eastAsia="楷体"/>
          <w:color w:val="auto"/>
          <w:sz w:val="28"/>
          <w:szCs w:val="28"/>
          <w:lang w:val="en-US" w:eastAsia="zh-CN"/>
        </w:rPr>
        <w:t>“经典汇”全球艺术网（www.clatia.com）</w:t>
      </w:r>
      <w:r>
        <w:rPr>
          <w:rFonts w:hint="eastAsia" w:ascii="楷体" w:hAnsi="楷体" w:eastAsia="楷体" w:cs="宋体"/>
          <w:color w:val="auto"/>
          <w:spacing w:val="8"/>
          <w:kern w:val="0"/>
          <w:sz w:val="28"/>
          <w:szCs w:val="28"/>
          <w:lang w:val="en-US" w:eastAsia="zh-CN"/>
        </w:rPr>
        <w:t>为本次大赛唯一官方指定报名系统，请长按并识别二维码进入报名端口</w:t>
      </w:r>
      <w:r>
        <w:rPr>
          <w:rFonts w:hint="eastAsia" w:ascii="楷体" w:hAnsi="楷体" w:eastAsia="楷体" w:cs="宋体"/>
          <w:b w:val="0"/>
          <w:bCs/>
          <w:color w:val="auto"/>
          <w:spacing w:val="8"/>
          <w:kern w:val="0"/>
          <w:sz w:val="28"/>
          <w:szCs w:val="28"/>
        </w:rPr>
        <w:t>，或直接</w:t>
      </w:r>
      <w:r>
        <w:rPr>
          <w:rFonts w:hint="eastAsia" w:ascii="楷体" w:hAnsi="楷体" w:eastAsia="楷体" w:cs="宋体"/>
          <w:b w:val="0"/>
          <w:bCs/>
          <w:color w:val="auto"/>
          <w:spacing w:val="8"/>
          <w:kern w:val="0"/>
          <w:sz w:val="28"/>
          <w:szCs w:val="28"/>
          <w:lang w:val="en-US" w:eastAsia="zh-CN"/>
        </w:rPr>
        <w:t>输入域名，</w:t>
      </w:r>
      <w:r>
        <w:rPr>
          <w:rFonts w:hint="eastAsia" w:ascii="楷体" w:hAnsi="楷体" w:eastAsia="楷体" w:cs="宋体"/>
          <w:b w:val="0"/>
          <w:bCs/>
          <w:color w:val="auto"/>
          <w:spacing w:val="8"/>
          <w:kern w:val="0"/>
          <w:sz w:val="28"/>
          <w:szCs w:val="28"/>
        </w:rPr>
        <w:t>从</w:t>
      </w:r>
      <w:r>
        <w:rPr>
          <w:rFonts w:hint="eastAsia" w:ascii="楷体" w:hAnsi="楷体" w:eastAsia="楷体" w:cs="宋体"/>
          <w:b w:val="0"/>
          <w:bCs/>
          <w:color w:val="auto"/>
          <w:spacing w:val="8"/>
          <w:kern w:val="0"/>
          <w:sz w:val="28"/>
          <w:szCs w:val="28"/>
          <w:lang w:eastAsia="zh-CN"/>
        </w:rPr>
        <w:t>“</w:t>
      </w:r>
      <w:r>
        <w:rPr>
          <w:rFonts w:hint="eastAsia" w:ascii="楷体" w:hAnsi="楷体" w:eastAsia="楷体" w:cs="宋体"/>
          <w:b w:val="0"/>
          <w:bCs/>
          <w:color w:val="auto"/>
          <w:spacing w:val="8"/>
          <w:kern w:val="0"/>
          <w:sz w:val="28"/>
          <w:szCs w:val="28"/>
          <w:lang w:val="en-US" w:eastAsia="zh-CN"/>
        </w:rPr>
        <w:t>经典汇</w:t>
      </w:r>
      <w:r>
        <w:rPr>
          <w:rFonts w:hint="eastAsia" w:ascii="楷体" w:hAnsi="楷体" w:eastAsia="楷体" w:cs="宋体"/>
          <w:b w:val="0"/>
          <w:bCs/>
          <w:color w:val="auto"/>
          <w:spacing w:val="8"/>
          <w:kern w:val="0"/>
          <w:sz w:val="28"/>
          <w:szCs w:val="28"/>
          <w:lang w:eastAsia="zh-CN"/>
        </w:rPr>
        <w:t>”</w:t>
      </w:r>
      <w:r>
        <w:rPr>
          <w:rFonts w:hint="eastAsia" w:ascii="楷体" w:hAnsi="楷体" w:eastAsia="楷体" w:cs="宋体"/>
          <w:b w:val="0"/>
          <w:bCs/>
          <w:color w:val="auto"/>
          <w:spacing w:val="8"/>
          <w:kern w:val="0"/>
          <w:sz w:val="28"/>
          <w:szCs w:val="28"/>
        </w:rPr>
        <w:t>首页</w:t>
      </w:r>
      <w:r>
        <w:rPr>
          <w:rFonts w:hint="eastAsia" w:ascii="楷体" w:hAnsi="楷体" w:eastAsia="楷体" w:cs="宋体"/>
          <w:b w:val="0"/>
          <w:bCs/>
          <w:color w:val="auto"/>
          <w:spacing w:val="8"/>
          <w:kern w:val="0"/>
          <w:sz w:val="28"/>
          <w:szCs w:val="28"/>
          <w:lang w:val="en-US" w:eastAsia="zh-CN"/>
        </w:rPr>
        <w:t>进入</w:t>
      </w:r>
      <w:r>
        <w:rPr>
          <w:rFonts w:hint="eastAsia" w:ascii="楷体" w:hAnsi="楷体" w:eastAsia="楷体" w:cs="宋体"/>
          <w:b w:val="0"/>
          <w:bCs/>
          <w:color w:val="auto"/>
          <w:spacing w:val="8"/>
          <w:kern w:val="0"/>
          <w:sz w:val="28"/>
          <w:szCs w:val="28"/>
        </w:rPr>
        <w:t>“提香艺术大赛”专题</w:t>
      </w:r>
      <w:r>
        <w:rPr>
          <w:rFonts w:hint="eastAsia" w:ascii="楷体" w:hAnsi="楷体" w:eastAsia="楷体" w:cs="宋体"/>
          <w:b w:val="0"/>
          <w:bCs/>
          <w:color w:val="auto"/>
          <w:spacing w:val="8"/>
          <w:kern w:val="0"/>
          <w:sz w:val="28"/>
          <w:szCs w:val="28"/>
          <w:lang w:val="en-US" w:eastAsia="zh-CN"/>
        </w:rPr>
        <w:t>报名</w:t>
      </w:r>
      <w:r>
        <w:rPr>
          <w:rFonts w:hint="eastAsia" w:ascii="楷体" w:hAnsi="楷体" w:eastAsia="楷体" w:cs="宋体"/>
          <w:color w:val="auto"/>
          <w:spacing w:val="8"/>
          <w:kern w:val="0"/>
          <w:sz w:val="28"/>
          <w:szCs w:val="28"/>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eastAsia" w:ascii="楷体" w:hAnsi="楷体" w:eastAsia="楷体" w:cs="宋体"/>
          <w:b w:val="0"/>
          <w:bCs w:val="0"/>
          <w:color w:val="auto"/>
          <w:kern w:val="0"/>
          <w:sz w:val="28"/>
          <w:szCs w:val="28"/>
          <w:lang w:val="en-US" w:eastAsia="zh-CN" w:bidi="ar-SA"/>
        </w:rPr>
      </w:pPr>
      <w:r>
        <w:rPr>
          <w:rFonts w:hint="eastAsia" w:ascii="楷体" w:hAnsi="楷体" w:eastAsia="楷体" w:cs="宋体"/>
          <w:b/>
          <w:bCs/>
          <w:color w:val="auto"/>
          <w:kern w:val="0"/>
          <w:sz w:val="28"/>
          <w:szCs w:val="28"/>
          <w:lang w:val="en-US" w:eastAsia="zh-CN" w:bidi="ar-SA"/>
        </w:rPr>
        <w:t>2.线上评审：</w:t>
      </w:r>
      <w:r>
        <w:rPr>
          <w:rFonts w:hint="eastAsia" w:ascii="楷体" w:hAnsi="楷体" w:eastAsia="楷体" w:cs="宋体"/>
          <w:b w:val="0"/>
          <w:bCs w:val="0"/>
          <w:color w:val="auto"/>
          <w:kern w:val="0"/>
          <w:sz w:val="28"/>
          <w:szCs w:val="28"/>
          <w:lang w:val="en-US" w:eastAsia="zh-CN" w:bidi="ar-SA"/>
        </w:rPr>
        <w:t>2020年9月1日—9月20日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eastAsia" w:ascii="楷体" w:hAnsi="楷体" w:eastAsia="楷体" w:cs="宋体"/>
          <w:b w:val="0"/>
          <w:bCs w:val="0"/>
          <w:color w:val="auto"/>
          <w:kern w:val="0"/>
          <w:sz w:val="28"/>
          <w:szCs w:val="28"/>
          <w:lang w:val="en-US" w:eastAsia="zh-CN" w:bidi="ar-SA"/>
        </w:rPr>
      </w:pPr>
      <w:r>
        <w:rPr>
          <w:rFonts w:hint="eastAsia" w:ascii="楷体" w:hAnsi="楷体" w:eastAsia="楷体" w:cs="宋体"/>
          <w:b/>
          <w:bCs/>
          <w:color w:val="auto"/>
          <w:kern w:val="0"/>
          <w:sz w:val="28"/>
          <w:szCs w:val="28"/>
          <w:lang w:val="en-US" w:eastAsia="zh-CN" w:bidi="ar-SA"/>
        </w:rPr>
        <w:t>3.奖项公布：</w:t>
      </w:r>
      <w:r>
        <w:rPr>
          <w:rFonts w:hint="eastAsia" w:ascii="楷体" w:hAnsi="楷体" w:eastAsia="楷体" w:cs="宋体"/>
          <w:b w:val="0"/>
          <w:bCs w:val="0"/>
          <w:color w:val="auto"/>
          <w:kern w:val="0"/>
          <w:sz w:val="28"/>
          <w:szCs w:val="28"/>
          <w:lang w:val="en-US" w:eastAsia="zh-CN" w:bidi="ar-SA"/>
        </w:rPr>
        <w:t>2020年9月21日—9月30日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eastAsia" w:ascii="楷体" w:hAnsi="楷体" w:eastAsia="楷体" w:cs="宋体"/>
          <w:b w:val="0"/>
          <w:bCs w:val="0"/>
          <w:color w:val="auto"/>
          <w:kern w:val="0"/>
          <w:sz w:val="28"/>
          <w:szCs w:val="28"/>
          <w:lang w:val="en-US" w:eastAsia="zh-CN" w:bidi="ar-SA"/>
        </w:rPr>
      </w:pPr>
      <w:r>
        <w:rPr>
          <w:rFonts w:hint="eastAsia" w:ascii="楷体" w:hAnsi="楷体" w:eastAsia="楷体" w:cs="宋体"/>
          <w:b/>
          <w:bCs/>
          <w:color w:val="auto"/>
          <w:kern w:val="0"/>
          <w:sz w:val="28"/>
          <w:szCs w:val="28"/>
          <w:lang w:val="en-US" w:eastAsia="zh-CN" w:bidi="ar-SA"/>
        </w:rPr>
        <w:t>4.线上及国内展览：</w:t>
      </w:r>
      <w:r>
        <w:rPr>
          <w:rFonts w:hint="eastAsia" w:ascii="楷体" w:hAnsi="楷体" w:eastAsia="楷体" w:cs="宋体"/>
          <w:b w:val="0"/>
          <w:bCs w:val="0"/>
          <w:color w:val="auto"/>
          <w:kern w:val="0"/>
          <w:sz w:val="28"/>
          <w:szCs w:val="28"/>
          <w:lang w:val="en-US" w:eastAsia="zh-CN" w:bidi="ar-SA"/>
        </w:rPr>
        <w:t>2020年10月1日—10月31日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0" w:firstLineChars="200"/>
        <w:jc w:val="left"/>
        <w:textAlignment w:val="auto"/>
        <w:outlineLvl w:val="1"/>
        <w:rPr>
          <w:rFonts w:hint="default" w:ascii="楷体" w:hAnsi="楷体" w:eastAsia="楷体" w:cs="宋体"/>
          <w:b w:val="0"/>
          <w:bCs w:val="0"/>
          <w:color w:val="auto"/>
          <w:kern w:val="0"/>
          <w:sz w:val="28"/>
          <w:szCs w:val="28"/>
          <w:lang w:val="en-US" w:eastAsia="zh-CN" w:bidi="ar-SA"/>
        </w:rPr>
      </w:pPr>
      <w:r>
        <w:rPr>
          <w:rFonts w:hint="eastAsia" w:ascii="楷体" w:hAnsi="楷体" w:eastAsia="楷体" w:cs="宋体"/>
          <w:b w:val="0"/>
          <w:bCs w:val="0"/>
          <w:color w:val="auto"/>
          <w:kern w:val="0"/>
          <w:sz w:val="28"/>
          <w:szCs w:val="28"/>
          <w:lang w:val="en-US" w:eastAsia="zh-CN" w:bidi="ar-SA"/>
        </w:rPr>
        <w:t>大赛将通过提香艺术基金会官方网站、中央美术学院国际学院新媒体平台、“经典汇”全球艺术网、盛鑫煜艺术等渠道进行广泛宣传。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2" w:firstLineChars="200"/>
        <w:jc w:val="left"/>
        <w:textAlignment w:val="auto"/>
        <w:outlineLvl w:val="1"/>
        <w:rPr>
          <w:rFonts w:hint="eastAsia" w:ascii="楷体" w:hAnsi="楷体" w:eastAsia="楷体" w:cs="宋体"/>
          <w:b w:val="0"/>
          <w:bCs w:val="0"/>
          <w:color w:val="auto"/>
          <w:kern w:val="0"/>
          <w:sz w:val="28"/>
          <w:szCs w:val="28"/>
          <w:lang w:val="en-US" w:eastAsia="zh-CN" w:bidi="ar-SA"/>
        </w:rPr>
      </w:pPr>
      <w:r>
        <w:rPr>
          <w:rFonts w:hint="eastAsia" w:ascii="楷体" w:hAnsi="楷体" w:eastAsia="楷体" w:cs="宋体"/>
          <w:b/>
          <w:bCs/>
          <w:color w:val="auto"/>
          <w:kern w:val="0"/>
          <w:sz w:val="28"/>
          <w:szCs w:val="28"/>
          <w:lang w:val="en-US" w:eastAsia="zh-CN" w:bidi="ar-SA"/>
        </w:rPr>
        <w:t>5.海外线下展览：</w:t>
      </w:r>
      <w:r>
        <w:rPr>
          <w:rFonts w:hint="eastAsia" w:ascii="楷体" w:hAnsi="楷体" w:eastAsia="楷体" w:cs="宋体"/>
          <w:b w:val="0"/>
          <w:bCs w:val="0"/>
          <w:color w:val="auto"/>
          <w:kern w:val="0"/>
          <w:sz w:val="28"/>
          <w:szCs w:val="28"/>
          <w:lang w:val="en-US" w:eastAsia="zh-CN" w:bidi="ar-SA"/>
        </w:rPr>
        <w:t>2021年上半年，具体时间视中意新冠肺炎疫情防控形势待定。</w:t>
      </w:r>
    </w:p>
    <w:bookmarkEnd w:id="0"/>
    <w:bookmarkEnd w:id="1"/>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ascii="楷体" w:hAnsi="楷体" w:eastAsia="楷体" w:cs="Arial"/>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eastAsia"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八、大赛规则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ascii="楷体" w:hAnsi="楷体" w:eastAsia="楷体" w:cs="Arial"/>
          <w:color w:val="auto"/>
          <w:sz w:val="28"/>
          <w:szCs w:val="28"/>
          <w:shd w:val="clear" w:color="auto" w:fill="FFFFFF"/>
        </w:rPr>
      </w:pPr>
      <w:r>
        <w:rPr>
          <w:rFonts w:hint="eastAsia" w:ascii="楷体" w:hAnsi="楷体" w:eastAsia="楷体" w:cs="Arial"/>
          <w:b/>
          <w:bCs/>
          <w:color w:val="auto"/>
          <w:sz w:val="28"/>
          <w:szCs w:val="28"/>
          <w:shd w:val="clear" w:color="auto" w:fill="FFFFFF"/>
          <w:lang w:val="en-US" w:eastAsia="zh-CN"/>
        </w:rPr>
        <w:t>1.</w:t>
      </w:r>
      <w:r>
        <w:rPr>
          <w:rFonts w:hint="eastAsia" w:ascii="楷体" w:hAnsi="楷体" w:eastAsia="楷体" w:cs="Arial"/>
          <w:b/>
          <w:bCs/>
          <w:color w:val="auto"/>
          <w:sz w:val="28"/>
          <w:szCs w:val="28"/>
          <w:shd w:val="clear" w:color="auto" w:fill="FFFFFF"/>
        </w:rPr>
        <w:t>评判标准：</w:t>
      </w:r>
      <w:r>
        <w:rPr>
          <w:rFonts w:hint="eastAsia" w:ascii="楷体" w:hAnsi="楷体" w:eastAsia="楷体" w:cs="Arial"/>
          <w:color w:val="auto"/>
          <w:sz w:val="28"/>
          <w:szCs w:val="28"/>
          <w:shd w:val="clear" w:color="auto" w:fill="FFFFFF"/>
        </w:rPr>
        <w:t>本次大赛评选将依据文艺复兴时期绘画艺术的审美高度，尤其以提香为代表的“威尼斯画派”及受其影响的巴洛克艺术、浪漫主义艺术、印象主义艺术和二十世纪以来以文艺复兴艺术为研究蓝本所创作的绘画艺术</w:t>
      </w:r>
      <w:r>
        <w:rPr>
          <w:rFonts w:hint="eastAsia" w:ascii="楷体" w:hAnsi="楷体" w:eastAsia="楷体" w:cs="Arial"/>
          <w:color w:val="auto"/>
          <w:sz w:val="28"/>
          <w:szCs w:val="28"/>
          <w:shd w:val="clear" w:color="auto" w:fill="FFFFFF"/>
          <w:lang w:val="en-US" w:eastAsia="zh-CN"/>
        </w:rPr>
        <w:t>作</w:t>
      </w:r>
      <w:r>
        <w:rPr>
          <w:rFonts w:hint="eastAsia" w:ascii="楷体" w:hAnsi="楷体" w:eastAsia="楷体" w:cs="Arial"/>
          <w:color w:val="auto"/>
          <w:sz w:val="28"/>
          <w:szCs w:val="28"/>
          <w:shd w:val="clear" w:color="auto" w:fill="FFFFFF"/>
        </w:rPr>
        <w:t>为判断标准，旨在发现对油画艺术语言有深入研究和突出实践的优秀作品。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s="Arial"/>
          <w:color w:val="auto"/>
          <w:sz w:val="28"/>
          <w:szCs w:val="28"/>
          <w:shd w:val="clear" w:color="auto" w:fill="FFFFFF"/>
        </w:rPr>
      </w:pPr>
      <w:r>
        <w:rPr>
          <w:rFonts w:hint="eastAsia" w:ascii="楷体" w:hAnsi="楷体" w:eastAsia="楷体" w:cs="Arial"/>
          <w:color w:val="auto"/>
          <w:sz w:val="28"/>
          <w:szCs w:val="28"/>
          <w:shd w:val="clear" w:color="auto" w:fill="FFFFFF"/>
        </w:rPr>
        <w:t>真实的情感，独特的视角；对传统架上绘画艺术在媒介使用上的研究及拓展；对造型美感和色彩美感的卓越追求；整体、生动，洗炼的审美体现；具象绘画中抽象美的完美表达；以提香或威尼斯画派中经典作品为参考再创作的具象或抽象的变体作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cs="Arial"/>
          <w:color w:val="auto"/>
          <w:sz w:val="28"/>
          <w:szCs w:val="28"/>
          <w:highlight w:val="none"/>
          <w:shd w:val="clear" w:color="auto" w:fill="FFFFFF"/>
          <w:lang w:val="en-US" w:eastAsia="zh-CN"/>
        </w:rPr>
      </w:pPr>
      <w:r>
        <w:rPr>
          <w:rFonts w:hint="eastAsia" w:ascii="楷体" w:hAnsi="楷体" w:eastAsia="楷体" w:cs="Arial"/>
          <w:color w:val="auto"/>
          <w:sz w:val="28"/>
          <w:szCs w:val="28"/>
          <w:highlight w:val="none"/>
          <w:shd w:val="clear" w:color="auto" w:fill="FFFFFF"/>
          <w:lang w:val="en-US" w:eastAsia="zh-CN"/>
        </w:rPr>
        <w:t>作品应当符合时代主流思想与价值观念，符合美育文化精神，坚持原创，内容积极健康向上，反映社会中美好的人、景、物、事。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楷体" w:hAnsi="楷体" w:eastAsia="楷体" w:cs="Arial"/>
          <w:color w:val="auto"/>
          <w:sz w:val="28"/>
          <w:szCs w:val="28"/>
          <w:shd w:val="clear" w:color="auto" w:fill="FFFFFF"/>
          <w:lang w:eastAsia="zh-CN"/>
        </w:rPr>
      </w:pPr>
      <w:r>
        <w:rPr>
          <w:rFonts w:hint="eastAsia" w:ascii="楷体" w:hAnsi="楷体" w:eastAsia="楷体" w:cs="Arial"/>
          <w:b/>
          <w:bCs/>
          <w:color w:val="auto"/>
          <w:sz w:val="28"/>
          <w:szCs w:val="28"/>
          <w:shd w:val="clear" w:color="auto" w:fill="FFFFFF"/>
          <w:lang w:val="en-US" w:eastAsia="zh-CN"/>
        </w:rPr>
        <w:t>2.</w:t>
      </w:r>
      <w:r>
        <w:rPr>
          <w:rFonts w:hint="eastAsia" w:ascii="楷体" w:hAnsi="楷体" w:eastAsia="楷体" w:cs="Arial"/>
          <w:b/>
          <w:bCs/>
          <w:color w:val="auto"/>
          <w:sz w:val="28"/>
          <w:szCs w:val="28"/>
          <w:shd w:val="clear" w:color="auto" w:fill="FFFFFF"/>
        </w:rPr>
        <w:t>参赛对象：</w:t>
      </w:r>
      <w:r>
        <w:rPr>
          <w:rFonts w:hint="eastAsia" w:ascii="楷体" w:hAnsi="楷体" w:eastAsia="楷体" w:cs="Arial"/>
          <w:color w:val="auto"/>
          <w:sz w:val="28"/>
          <w:szCs w:val="28"/>
          <w:shd w:val="clear" w:color="auto" w:fill="FFFFFF"/>
          <w:lang w:val="en-US" w:eastAsia="zh-CN"/>
        </w:rPr>
        <w:t>本次</w:t>
      </w:r>
      <w:r>
        <w:rPr>
          <w:rFonts w:hint="eastAsia" w:ascii="楷体" w:hAnsi="楷体" w:eastAsia="楷体" w:cs="Arial"/>
          <w:color w:val="auto"/>
          <w:sz w:val="28"/>
          <w:szCs w:val="28"/>
          <w:shd w:val="clear" w:color="auto" w:fill="FFFFFF"/>
        </w:rPr>
        <w:t>大赛</w:t>
      </w:r>
      <w:r>
        <w:rPr>
          <w:rFonts w:hint="eastAsia" w:ascii="楷体" w:hAnsi="楷体" w:eastAsia="楷体" w:cs="Arial"/>
          <w:color w:val="auto"/>
          <w:sz w:val="28"/>
          <w:szCs w:val="28"/>
          <w:shd w:val="clear" w:color="auto" w:fill="FFFFFF"/>
          <w:lang w:val="en-US" w:eastAsia="zh-CN"/>
        </w:rPr>
        <w:t>面向</w:t>
      </w:r>
      <w:r>
        <w:rPr>
          <w:rFonts w:hint="eastAsia" w:ascii="楷体" w:hAnsi="楷体" w:eastAsia="楷体" w:cs="Arial"/>
          <w:color w:val="auto"/>
          <w:sz w:val="28"/>
          <w:szCs w:val="28"/>
          <w:shd w:val="clear" w:color="auto" w:fill="FFFFFF"/>
        </w:rPr>
        <w:t>所有艺术家、</w:t>
      </w:r>
      <w:r>
        <w:rPr>
          <w:rFonts w:hint="eastAsia" w:ascii="楷体" w:hAnsi="楷体" w:eastAsia="楷体" w:cs="Arial"/>
          <w:color w:val="auto"/>
          <w:sz w:val="28"/>
          <w:szCs w:val="28"/>
          <w:shd w:val="clear" w:color="auto" w:fill="FFFFFF"/>
          <w:lang w:val="en-US" w:eastAsia="zh-CN"/>
        </w:rPr>
        <w:t>艺术从业者、</w:t>
      </w:r>
      <w:r>
        <w:rPr>
          <w:rFonts w:hint="eastAsia" w:ascii="楷体" w:hAnsi="楷体" w:eastAsia="楷体" w:cs="Arial"/>
          <w:color w:val="auto"/>
          <w:sz w:val="28"/>
          <w:szCs w:val="28"/>
          <w:shd w:val="clear" w:color="auto" w:fill="FFFFFF"/>
        </w:rPr>
        <w:t>艺术爱好者</w:t>
      </w:r>
      <w:r>
        <w:rPr>
          <w:rFonts w:hint="eastAsia" w:ascii="楷体" w:hAnsi="楷体" w:eastAsia="楷体" w:cs="Arial"/>
          <w:color w:val="auto"/>
          <w:sz w:val="28"/>
          <w:szCs w:val="28"/>
          <w:shd w:val="clear" w:color="auto" w:fill="FFFFFF"/>
          <w:lang w:val="en-US" w:eastAsia="zh-CN"/>
        </w:rPr>
        <w:t>及具备一定绘画专业基础的</w:t>
      </w:r>
      <w:r>
        <w:rPr>
          <w:rFonts w:hint="eastAsia" w:ascii="楷体" w:hAnsi="楷体" w:eastAsia="楷体" w:cs="Arial"/>
          <w:color w:val="auto"/>
          <w:sz w:val="28"/>
          <w:szCs w:val="28"/>
          <w:shd w:val="clear" w:color="auto" w:fill="FFFFFF"/>
        </w:rPr>
        <w:t>学生开放</w:t>
      </w:r>
      <w:r>
        <w:rPr>
          <w:rFonts w:hint="eastAsia" w:ascii="楷体" w:hAnsi="楷体" w:eastAsia="楷体" w:cs="Arial"/>
          <w:color w:val="auto"/>
          <w:sz w:val="28"/>
          <w:szCs w:val="28"/>
          <w:shd w:val="clear" w:color="auto" w:fill="FFFFFF"/>
          <w:lang w:eastAsia="zh-CN"/>
        </w:rPr>
        <w:t>，</w:t>
      </w:r>
      <w:r>
        <w:rPr>
          <w:rFonts w:hint="eastAsia" w:ascii="楷体" w:hAnsi="楷体" w:eastAsia="楷体" w:cs="Arial"/>
          <w:color w:val="auto"/>
          <w:sz w:val="28"/>
          <w:szCs w:val="28"/>
          <w:shd w:val="clear" w:color="auto" w:fill="FFFFFF"/>
          <w:lang w:val="en-US" w:eastAsia="zh-CN"/>
        </w:rPr>
        <w:t>诚挚欢迎各界人士踊跃报名</w:t>
      </w:r>
      <w:r>
        <w:rPr>
          <w:rFonts w:hint="eastAsia" w:ascii="楷体" w:hAnsi="楷体" w:eastAsia="楷体" w:cs="Arial"/>
          <w:color w:val="auto"/>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cs="Arial"/>
          <w:b/>
          <w:bCs/>
          <w:color w:val="auto"/>
          <w:sz w:val="28"/>
          <w:szCs w:val="28"/>
          <w:shd w:val="clear" w:color="auto" w:fill="FFFFFF"/>
          <w:lang w:val="en-US" w:eastAsia="zh-CN"/>
        </w:rPr>
      </w:pPr>
      <w:r>
        <w:rPr>
          <w:rFonts w:hint="eastAsia" w:ascii="楷体" w:hAnsi="楷体" w:eastAsia="楷体" w:cs="Arial"/>
          <w:color w:val="auto"/>
          <w:sz w:val="28"/>
          <w:szCs w:val="28"/>
          <w:shd w:val="clear" w:color="auto" w:fill="FFFFFF"/>
          <w:lang w:val="en-US" w:eastAsia="zh-CN"/>
        </w:rPr>
        <w:t>本次大赛分设</w:t>
      </w:r>
      <w:r>
        <w:rPr>
          <w:rFonts w:hint="eastAsia" w:ascii="楷体" w:hAnsi="楷体" w:eastAsia="楷体" w:cs="Arial"/>
          <w:b w:val="0"/>
          <w:bCs w:val="0"/>
          <w:color w:val="auto"/>
          <w:sz w:val="28"/>
          <w:szCs w:val="28"/>
          <w:shd w:val="clear" w:color="auto" w:fill="FFFFFF"/>
          <w:lang w:val="en-US" w:eastAsia="zh-CN"/>
        </w:rPr>
        <w:t>“成人组”和“学生组”</w:t>
      </w:r>
      <w:r>
        <w:rPr>
          <w:rFonts w:hint="eastAsia" w:ascii="楷体" w:hAnsi="楷体" w:eastAsia="楷体" w:cs="Arial"/>
          <w:color w:val="auto"/>
          <w:sz w:val="28"/>
          <w:szCs w:val="28"/>
          <w:shd w:val="clear" w:color="auto" w:fill="FFFFFF"/>
          <w:lang w:val="en-US" w:eastAsia="zh-CN"/>
        </w:rPr>
        <w:t>两个单元，其中“学生组”主要面向全日制普通大中专院校在校生和应届毕业生报名，并单设“未来艺术家”奖项，报名“学生组”须同步提交个人有效学生证扫描件。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楷体" w:hAnsi="楷体" w:eastAsia="楷体" w:cs="Arial"/>
          <w:color w:val="auto"/>
          <w:sz w:val="28"/>
          <w:szCs w:val="28"/>
          <w:shd w:val="clear" w:color="auto" w:fill="FFFFFF"/>
          <w:lang w:val="en-US" w:eastAsia="zh-CN"/>
        </w:rPr>
      </w:pPr>
      <w:r>
        <w:rPr>
          <w:rFonts w:hint="eastAsia" w:ascii="楷体" w:hAnsi="楷体" w:eastAsia="楷体" w:cs="Arial"/>
          <w:b/>
          <w:bCs/>
          <w:color w:val="auto"/>
          <w:sz w:val="28"/>
          <w:szCs w:val="28"/>
          <w:shd w:val="clear" w:color="auto" w:fill="FFFFFF"/>
          <w:lang w:val="en-US" w:eastAsia="zh-CN"/>
        </w:rPr>
        <w:t>3.创作</w:t>
      </w:r>
      <w:r>
        <w:rPr>
          <w:rFonts w:hint="eastAsia" w:ascii="楷体" w:hAnsi="楷体" w:eastAsia="楷体" w:cs="Arial"/>
          <w:b/>
          <w:bCs/>
          <w:color w:val="auto"/>
          <w:sz w:val="28"/>
          <w:szCs w:val="28"/>
          <w:shd w:val="clear" w:color="auto" w:fill="FFFFFF"/>
        </w:rPr>
        <w:t>媒介：</w:t>
      </w:r>
      <w:r>
        <w:rPr>
          <w:rFonts w:hint="eastAsia" w:ascii="楷体" w:hAnsi="楷体" w:eastAsia="楷体" w:cs="Arial"/>
          <w:color w:val="auto"/>
          <w:sz w:val="28"/>
          <w:szCs w:val="28"/>
          <w:highlight w:val="none"/>
          <w:shd w:val="clear" w:color="auto" w:fill="FFFFFF"/>
        </w:rPr>
        <w:t>油画、丙烯、坦培拉、色粉、水彩、水粉、水墨、素描（铅笔、炭笔、钢笔）混合媒介、木刻</w:t>
      </w:r>
      <w:r>
        <w:rPr>
          <w:rFonts w:hint="eastAsia" w:ascii="楷体" w:hAnsi="楷体" w:eastAsia="楷体" w:cs="Arial"/>
          <w:color w:val="auto"/>
          <w:sz w:val="28"/>
          <w:szCs w:val="28"/>
          <w:highlight w:val="none"/>
          <w:shd w:val="clear" w:color="auto" w:fill="FFFFFF"/>
          <w:lang w:eastAsia="zh-CN"/>
        </w:rPr>
        <w:t>、</w:t>
      </w:r>
      <w:r>
        <w:rPr>
          <w:rFonts w:hint="eastAsia" w:ascii="楷体" w:hAnsi="楷体" w:eastAsia="楷体" w:cs="Arial"/>
          <w:color w:val="auto"/>
          <w:sz w:val="28"/>
          <w:szCs w:val="28"/>
          <w:highlight w:val="none"/>
          <w:shd w:val="clear" w:color="auto" w:fill="FFFFFF"/>
          <w:lang w:val="en-US" w:eastAsia="zh-CN"/>
        </w:rPr>
        <w:t>版画、综合材料等。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ascii="楷体" w:hAnsi="楷体" w:eastAsia="楷体"/>
          <w:color w:val="auto"/>
          <w:sz w:val="28"/>
          <w:szCs w:val="28"/>
        </w:rPr>
      </w:pPr>
      <w:r>
        <w:rPr>
          <w:rFonts w:hint="eastAsia" w:ascii="楷体" w:hAnsi="楷体" w:eastAsia="楷体" w:cs="Arial"/>
          <w:b/>
          <w:bCs/>
          <w:color w:val="auto"/>
          <w:sz w:val="28"/>
          <w:szCs w:val="28"/>
          <w:shd w:val="clear" w:color="auto" w:fill="FFFFFF"/>
          <w:lang w:val="en-US" w:eastAsia="zh-CN"/>
        </w:rPr>
        <w:t>4.</w:t>
      </w:r>
      <w:r>
        <w:rPr>
          <w:rFonts w:hint="eastAsia" w:ascii="楷体" w:hAnsi="楷体" w:eastAsia="楷体" w:cs="Arial"/>
          <w:b/>
          <w:bCs/>
          <w:color w:val="auto"/>
          <w:sz w:val="28"/>
          <w:szCs w:val="28"/>
          <w:shd w:val="clear" w:color="auto" w:fill="FFFFFF"/>
        </w:rPr>
        <w:t>作品尺寸</w:t>
      </w:r>
      <w:r>
        <w:rPr>
          <w:rFonts w:hint="eastAsia" w:ascii="楷体" w:hAnsi="楷体" w:eastAsia="楷体" w:cs="Arial"/>
          <w:b/>
          <w:bCs/>
          <w:color w:val="auto"/>
          <w:sz w:val="28"/>
          <w:szCs w:val="28"/>
          <w:shd w:val="clear" w:color="auto" w:fill="FFFFFF"/>
          <w:lang w:eastAsia="zh-CN"/>
        </w:rPr>
        <w:t>：</w:t>
      </w:r>
      <w:r>
        <w:rPr>
          <w:rFonts w:hint="eastAsia" w:ascii="楷体" w:hAnsi="楷体" w:eastAsia="楷体" w:cs="Arial"/>
          <w:color w:val="auto"/>
          <w:sz w:val="28"/>
          <w:szCs w:val="28"/>
          <w:shd w:val="clear" w:color="auto" w:fill="FFFFFF"/>
        </w:rPr>
        <w:t>作品</w:t>
      </w:r>
      <w:r>
        <w:rPr>
          <w:rFonts w:ascii="楷体" w:hAnsi="楷体" w:eastAsia="楷体"/>
          <w:color w:val="auto"/>
          <w:sz w:val="28"/>
          <w:szCs w:val="28"/>
        </w:rPr>
        <w:t>尺寸</w:t>
      </w:r>
      <w:r>
        <w:rPr>
          <w:rFonts w:hint="eastAsia" w:ascii="楷体" w:hAnsi="楷体" w:eastAsia="楷体"/>
          <w:color w:val="auto"/>
          <w:sz w:val="28"/>
          <w:szCs w:val="28"/>
        </w:rPr>
        <w:t>外延最小</w:t>
      </w:r>
      <w:r>
        <w:rPr>
          <w:rFonts w:ascii="楷体" w:hAnsi="楷体" w:eastAsia="楷体"/>
          <w:color w:val="auto"/>
          <w:sz w:val="28"/>
          <w:szCs w:val="28"/>
        </w:rPr>
        <w:t>在40cm</w:t>
      </w:r>
      <w:r>
        <w:rPr>
          <w:rFonts w:hint="eastAsia" w:ascii="楷体" w:hAnsi="楷体" w:eastAsia="楷体"/>
          <w:color w:val="auto"/>
          <w:sz w:val="28"/>
          <w:szCs w:val="28"/>
        </w:rPr>
        <w:t>，最大外延不超过</w:t>
      </w:r>
      <w:r>
        <w:rPr>
          <w:rFonts w:hint="eastAsia" w:ascii="楷体" w:hAnsi="楷体" w:eastAsia="楷体"/>
          <w:color w:val="auto"/>
          <w:sz w:val="28"/>
          <w:szCs w:val="28"/>
          <w:lang w:val="en-US" w:eastAsia="zh-CN"/>
        </w:rPr>
        <w:t>150</w:t>
      </w:r>
      <w:r>
        <w:rPr>
          <w:rFonts w:ascii="楷体" w:hAnsi="楷体" w:eastAsia="楷体"/>
          <w:color w:val="auto"/>
          <w:sz w:val="28"/>
          <w:szCs w:val="28"/>
        </w:rPr>
        <w:t>cm</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包括外框</w:t>
      </w:r>
      <w:r>
        <w:rPr>
          <w:rFonts w:hint="eastAsia" w:ascii="楷体" w:hAnsi="楷体" w:eastAsia="楷体"/>
          <w:color w:val="auto"/>
          <w:sz w:val="28"/>
          <w:szCs w:val="28"/>
          <w:lang w:eastAsia="zh-CN"/>
        </w:rPr>
        <w:t>）</w:t>
      </w:r>
      <w:r>
        <w:rPr>
          <w:rFonts w:hint="eastAsia" w:ascii="楷体" w:hAnsi="楷体" w:eastAsia="楷体"/>
          <w:color w:val="auto"/>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lang w:val="en-US" w:eastAsia="zh-CN"/>
        </w:rPr>
        <w:t>5.</w:t>
      </w:r>
      <w:r>
        <w:rPr>
          <w:rFonts w:hint="eastAsia" w:ascii="楷体" w:hAnsi="楷体" w:eastAsia="楷体"/>
          <w:b/>
          <w:bCs/>
          <w:color w:val="auto"/>
          <w:sz w:val="28"/>
          <w:szCs w:val="28"/>
        </w:rPr>
        <w:t>作品提交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bCs/>
          <w:color w:val="auto"/>
          <w:sz w:val="28"/>
          <w:szCs w:val="28"/>
          <w:lang w:eastAsia="zh-CN"/>
        </w:rPr>
      </w:pPr>
      <w:r>
        <w:rPr>
          <w:rFonts w:hint="eastAsia" w:ascii="楷体" w:hAnsi="楷体" w:eastAsia="楷体"/>
          <w:color w:val="auto"/>
          <w:sz w:val="28"/>
          <w:szCs w:val="28"/>
          <w:lang w:val="en-US" w:eastAsia="zh-CN"/>
        </w:rPr>
        <w:t>参赛者可</w:t>
      </w:r>
      <w:r>
        <w:rPr>
          <w:rFonts w:ascii="楷体" w:hAnsi="楷体" w:eastAsia="楷体"/>
          <w:color w:val="auto"/>
          <w:sz w:val="28"/>
          <w:szCs w:val="28"/>
        </w:rPr>
        <w:t>通过</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经典汇</w:t>
      </w:r>
      <w:r>
        <w:rPr>
          <w:rFonts w:hint="eastAsia" w:ascii="楷体" w:hAnsi="楷体" w:eastAsia="楷体"/>
          <w:color w:val="auto"/>
          <w:sz w:val="28"/>
          <w:szCs w:val="28"/>
          <w:lang w:eastAsia="zh-CN"/>
        </w:rPr>
        <w:t>”</w:t>
      </w:r>
      <w:r>
        <w:rPr>
          <w:rFonts w:hint="eastAsia" w:ascii="楷体" w:hAnsi="楷体" w:eastAsia="楷体"/>
          <w:b w:val="0"/>
          <w:bCs/>
          <w:color w:val="auto"/>
          <w:sz w:val="28"/>
          <w:szCs w:val="28"/>
        </w:rPr>
        <w:t>全球艺术网（www.clatia.com）</w:t>
      </w:r>
      <w:r>
        <w:rPr>
          <w:rFonts w:hint="eastAsia" w:ascii="楷体" w:hAnsi="楷体" w:eastAsia="楷体"/>
          <w:b w:val="0"/>
          <w:bCs/>
          <w:color w:val="auto"/>
          <w:sz w:val="28"/>
          <w:szCs w:val="28"/>
          <w:lang w:eastAsia="zh-CN"/>
        </w:rPr>
        <w:t>“</w:t>
      </w:r>
      <w:r>
        <w:rPr>
          <w:rFonts w:hint="eastAsia" w:ascii="楷体" w:hAnsi="楷体" w:eastAsia="楷体"/>
          <w:b w:val="0"/>
          <w:bCs/>
          <w:color w:val="auto"/>
          <w:sz w:val="28"/>
          <w:szCs w:val="28"/>
          <w:lang w:val="en-US" w:eastAsia="zh-CN"/>
        </w:rPr>
        <w:t>提香绘画大赛</w:t>
      </w:r>
      <w:r>
        <w:rPr>
          <w:rFonts w:hint="eastAsia" w:ascii="楷体" w:hAnsi="楷体" w:eastAsia="楷体"/>
          <w:b w:val="0"/>
          <w:bCs/>
          <w:color w:val="auto"/>
          <w:sz w:val="28"/>
          <w:szCs w:val="28"/>
          <w:lang w:eastAsia="zh-CN"/>
        </w:rPr>
        <w:t>”</w:t>
      </w:r>
      <w:r>
        <w:rPr>
          <w:rFonts w:hint="eastAsia" w:ascii="楷体" w:hAnsi="楷体" w:eastAsia="楷体"/>
          <w:b w:val="0"/>
          <w:bCs/>
          <w:color w:val="auto"/>
          <w:sz w:val="28"/>
          <w:szCs w:val="28"/>
          <w:lang w:val="en-US" w:eastAsia="zh-CN"/>
        </w:rPr>
        <w:t>专题</w:t>
      </w:r>
      <w:r>
        <w:rPr>
          <w:rFonts w:hint="eastAsia" w:ascii="楷体" w:hAnsi="楷体" w:eastAsia="楷体"/>
          <w:color w:val="auto"/>
          <w:sz w:val="28"/>
          <w:szCs w:val="28"/>
          <w:lang w:val="en-US" w:eastAsia="zh-CN"/>
        </w:rPr>
        <w:t>在线</w:t>
      </w:r>
      <w:r>
        <w:rPr>
          <w:rFonts w:ascii="楷体" w:hAnsi="楷体" w:eastAsia="楷体"/>
          <w:color w:val="auto"/>
          <w:sz w:val="28"/>
          <w:szCs w:val="28"/>
        </w:rPr>
        <w:t>报名</w:t>
      </w:r>
      <w:r>
        <w:rPr>
          <w:rFonts w:hint="eastAsia" w:ascii="楷体" w:hAnsi="楷体" w:eastAsia="楷体"/>
          <w:color w:val="auto"/>
          <w:sz w:val="28"/>
          <w:szCs w:val="28"/>
        </w:rPr>
        <w:t>，</w:t>
      </w:r>
      <w:r>
        <w:rPr>
          <w:rFonts w:hint="eastAsia" w:ascii="楷体" w:hAnsi="楷体" w:eastAsia="楷体"/>
          <w:bCs/>
          <w:color w:val="auto"/>
          <w:sz w:val="28"/>
          <w:szCs w:val="28"/>
        </w:rPr>
        <w:t>要求：作品以图片形式提交</w:t>
      </w:r>
      <w:r>
        <w:rPr>
          <w:rFonts w:hint="eastAsia" w:ascii="楷体" w:hAnsi="楷体" w:eastAsia="楷体"/>
          <w:bCs/>
          <w:color w:val="auto"/>
          <w:sz w:val="28"/>
          <w:szCs w:val="28"/>
          <w:lang w:eastAsia="zh-CN"/>
        </w:rPr>
        <w:t>，</w:t>
      </w:r>
      <w:r>
        <w:rPr>
          <w:rFonts w:hint="eastAsia" w:ascii="楷体" w:hAnsi="楷体" w:eastAsia="楷体"/>
          <w:bCs/>
          <w:color w:val="auto"/>
          <w:sz w:val="28"/>
          <w:szCs w:val="28"/>
          <w:highlight w:val="none"/>
          <w:lang w:val="en-US" w:eastAsia="zh-CN"/>
        </w:rPr>
        <w:t>图片3</w:t>
      </w:r>
      <w:r>
        <w:rPr>
          <w:rFonts w:hint="eastAsia" w:ascii="楷体" w:hAnsi="楷体" w:eastAsia="楷体"/>
          <w:bCs/>
          <w:color w:val="auto"/>
          <w:sz w:val="28"/>
          <w:szCs w:val="28"/>
          <w:highlight w:val="none"/>
        </w:rPr>
        <w:t>-</w:t>
      </w:r>
      <w:r>
        <w:rPr>
          <w:rFonts w:hint="eastAsia" w:ascii="楷体" w:hAnsi="楷体" w:eastAsia="楷体"/>
          <w:bCs/>
          <w:color w:val="auto"/>
          <w:sz w:val="28"/>
          <w:szCs w:val="28"/>
          <w:highlight w:val="none"/>
          <w:lang w:val="en-US" w:eastAsia="zh-CN"/>
        </w:rPr>
        <w:t>5</w:t>
      </w:r>
      <w:r>
        <w:rPr>
          <w:rFonts w:hint="eastAsia" w:ascii="楷体" w:hAnsi="楷体" w:eastAsia="楷体"/>
          <w:bCs/>
          <w:color w:val="auto"/>
          <w:sz w:val="28"/>
          <w:szCs w:val="28"/>
          <w:highlight w:val="none"/>
        </w:rPr>
        <w:t>MB</w:t>
      </w:r>
      <w:r>
        <w:rPr>
          <w:rFonts w:hint="eastAsia" w:ascii="楷体" w:hAnsi="楷体" w:eastAsia="楷体"/>
          <w:b w:val="0"/>
          <w:bCs w:val="0"/>
          <w:color w:val="auto"/>
          <w:sz w:val="28"/>
          <w:szCs w:val="28"/>
        </w:rPr>
        <w:t>(</w:t>
      </w:r>
      <w:r>
        <w:rPr>
          <w:rFonts w:hint="eastAsia" w:ascii="楷体" w:hAnsi="楷体" w:eastAsia="楷体"/>
          <w:b w:val="0"/>
          <w:bCs w:val="0"/>
          <w:color w:val="auto"/>
          <w:sz w:val="28"/>
          <w:szCs w:val="28"/>
          <w:lang w:val="en-US" w:eastAsia="zh-CN"/>
        </w:rPr>
        <w:t>分辨率：</w:t>
      </w:r>
      <w:r>
        <w:rPr>
          <w:rFonts w:hint="eastAsia" w:ascii="楷体" w:hAnsi="楷体" w:eastAsia="楷体"/>
          <w:b w:val="0"/>
          <w:bCs w:val="0"/>
          <w:color w:val="auto"/>
          <w:sz w:val="28"/>
          <w:szCs w:val="28"/>
        </w:rPr>
        <w:t>300dpi)</w:t>
      </w:r>
      <w:r>
        <w:rPr>
          <w:rFonts w:hint="eastAsia" w:ascii="楷体" w:hAnsi="楷体" w:eastAsia="楷体"/>
          <w:bCs/>
          <w:color w:val="auto"/>
          <w:sz w:val="28"/>
          <w:szCs w:val="28"/>
          <w:highlight w:val="none"/>
          <w:lang w:eastAsia="zh-CN"/>
        </w:rPr>
        <w:t>，</w:t>
      </w:r>
      <w:r>
        <w:rPr>
          <w:rFonts w:hint="eastAsia" w:ascii="楷体" w:hAnsi="楷体" w:eastAsia="楷体"/>
          <w:bCs/>
          <w:color w:val="auto"/>
          <w:sz w:val="28"/>
          <w:szCs w:val="28"/>
          <w:highlight w:val="none"/>
          <w:lang w:val="en-US" w:eastAsia="zh-CN"/>
        </w:rPr>
        <w:t>图片一律以系统要求方式命名（作者+作品名称+作品媒介+尺寸+创作时间），</w:t>
      </w:r>
      <w:r>
        <w:rPr>
          <w:rFonts w:hint="eastAsia" w:ascii="楷体" w:hAnsi="楷体" w:eastAsia="楷体" w:cs="Arial"/>
          <w:color w:val="auto"/>
          <w:kern w:val="0"/>
          <w:sz w:val="28"/>
          <w:szCs w:val="28"/>
          <w:lang w:val="en-US" w:eastAsia="zh-CN"/>
        </w:rPr>
        <w:t>每位参赛者最多提交3幅作品</w:t>
      </w:r>
      <w:r>
        <w:rPr>
          <w:rFonts w:hint="eastAsia" w:ascii="楷体" w:hAnsi="楷体" w:eastAsia="楷体"/>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bCs/>
          <w:color w:val="auto"/>
          <w:sz w:val="28"/>
          <w:szCs w:val="28"/>
          <w:lang w:val="en-US" w:eastAsia="zh-CN"/>
        </w:rPr>
      </w:pPr>
      <w:r>
        <w:rPr>
          <w:rFonts w:hint="eastAsia" w:ascii="楷体" w:hAnsi="楷体" w:eastAsia="楷体"/>
          <w:color w:val="auto"/>
          <w:sz w:val="28"/>
          <w:szCs w:val="28"/>
          <w:lang w:val="en-US" w:eastAsia="zh-CN"/>
        </w:rPr>
        <w:t>请参赛者在</w:t>
      </w:r>
      <w:r>
        <w:rPr>
          <w:rFonts w:hint="eastAsia" w:ascii="楷体" w:hAnsi="楷体" w:eastAsia="楷体"/>
          <w:color w:val="auto"/>
          <w:sz w:val="28"/>
          <w:szCs w:val="28"/>
        </w:rPr>
        <w:t>报名网站下载</w:t>
      </w:r>
      <w:r>
        <w:rPr>
          <w:rFonts w:hint="eastAsia" w:ascii="楷体" w:hAnsi="楷体" w:eastAsia="楷体"/>
          <w:color w:val="auto"/>
          <w:sz w:val="28"/>
          <w:szCs w:val="28"/>
          <w:lang w:eastAsia="zh-CN"/>
        </w:rPr>
        <w:t>《</w:t>
      </w:r>
      <w:r>
        <w:rPr>
          <w:rFonts w:hint="eastAsia" w:ascii="楷体" w:hAnsi="楷体" w:eastAsia="楷体"/>
          <w:color w:val="auto"/>
          <w:sz w:val="28"/>
          <w:szCs w:val="28"/>
        </w:rPr>
        <w:t>提香绘画大赛报名表</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填写完整后上传系统。请将</w:t>
      </w:r>
      <w:r>
        <w:rPr>
          <w:rFonts w:hint="eastAsia" w:ascii="楷体" w:hAnsi="楷体" w:eastAsia="楷体"/>
          <w:color w:val="auto"/>
          <w:sz w:val="28"/>
          <w:szCs w:val="28"/>
        </w:rPr>
        <w:t>个人信息</w:t>
      </w:r>
      <w:r>
        <w:rPr>
          <w:rFonts w:hint="eastAsia" w:ascii="楷体" w:hAnsi="楷体" w:eastAsia="楷体"/>
          <w:color w:val="auto"/>
          <w:sz w:val="28"/>
          <w:szCs w:val="28"/>
          <w:lang w:val="en-US" w:eastAsia="zh-CN"/>
        </w:rPr>
        <w:t>填写完整</w:t>
      </w:r>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包括</w:t>
      </w:r>
      <w:r>
        <w:rPr>
          <w:rFonts w:hint="eastAsia" w:ascii="楷体" w:hAnsi="楷体" w:eastAsia="楷体" w:cs="Arial"/>
          <w:color w:val="auto"/>
          <w:kern w:val="0"/>
          <w:sz w:val="28"/>
          <w:szCs w:val="28"/>
        </w:rPr>
        <w:t>艺术家姓名、出生日期、地址、</w:t>
      </w:r>
      <w:r>
        <w:rPr>
          <w:rFonts w:hint="eastAsia" w:ascii="楷体" w:hAnsi="楷体" w:eastAsia="楷体" w:cs="Arial"/>
          <w:color w:val="auto"/>
          <w:kern w:val="0"/>
          <w:sz w:val="28"/>
          <w:szCs w:val="28"/>
          <w:lang w:val="en-US" w:eastAsia="zh-CN"/>
        </w:rPr>
        <w:t>职业、</w:t>
      </w:r>
      <w:r>
        <w:rPr>
          <w:rFonts w:hint="eastAsia" w:ascii="楷体" w:hAnsi="楷体" w:eastAsia="楷体" w:cs="Arial"/>
          <w:color w:val="auto"/>
          <w:kern w:val="0"/>
          <w:sz w:val="28"/>
          <w:szCs w:val="28"/>
        </w:rPr>
        <w:t>邮编、邮箱、电话、微信、艺术家简介（不超过200字）</w:t>
      </w:r>
      <w:r>
        <w:rPr>
          <w:rFonts w:hint="eastAsia" w:ascii="楷体" w:hAnsi="楷体" w:eastAsia="楷体" w:cs="Arial"/>
          <w:color w:val="auto"/>
          <w:kern w:val="0"/>
          <w:sz w:val="28"/>
          <w:szCs w:val="28"/>
          <w:lang w:eastAsia="zh-CN"/>
        </w:rPr>
        <w:t>、</w:t>
      </w:r>
      <w:r>
        <w:rPr>
          <w:rFonts w:hint="eastAsia" w:ascii="楷体" w:hAnsi="楷体" w:eastAsia="楷体" w:cs="Arial"/>
          <w:color w:val="auto"/>
          <w:kern w:val="0"/>
          <w:sz w:val="28"/>
          <w:szCs w:val="28"/>
        </w:rPr>
        <w:t>参赛作品名称、作品媒介、作品尺寸、作品完成时间</w:t>
      </w:r>
      <w:r>
        <w:rPr>
          <w:rFonts w:hint="eastAsia" w:ascii="楷体" w:hAnsi="楷体" w:eastAsia="楷体" w:cs="Arial"/>
          <w:color w:val="auto"/>
          <w:kern w:val="0"/>
          <w:sz w:val="28"/>
          <w:szCs w:val="28"/>
          <w:lang w:val="en-US" w:eastAsia="zh-CN"/>
        </w:rPr>
        <w:t>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highlight w:val="none"/>
        </w:rPr>
      </w:pPr>
      <w:r>
        <w:rPr>
          <w:rFonts w:hint="eastAsia" w:ascii="楷体" w:hAnsi="楷体" w:eastAsia="楷体"/>
          <w:color w:val="auto"/>
          <w:sz w:val="28"/>
          <w:szCs w:val="28"/>
          <w:highlight w:val="none"/>
          <w:lang w:val="en-US" w:eastAsia="zh-CN"/>
        </w:rPr>
        <w:t>报名成功后</w:t>
      </w:r>
      <w:r>
        <w:rPr>
          <w:rFonts w:ascii="楷体" w:hAnsi="楷体" w:eastAsia="楷体"/>
          <w:color w:val="auto"/>
          <w:sz w:val="28"/>
          <w:szCs w:val="28"/>
          <w:highlight w:val="none"/>
        </w:rPr>
        <w:t>，</w:t>
      </w:r>
      <w:r>
        <w:rPr>
          <w:rFonts w:hint="eastAsia" w:ascii="楷体" w:hAnsi="楷体" w:eastAsia="楷体"/>
          <w:color w:val="auto"/>
          <w:sz w:val="28"/>
          <w:szCs w:val="28"/>
          <w:highlight w:val="none"/>
          <w:lang w:val="en-US" w:eastAsia="zh-CN"/>
        </w:rPr>
        <w:t>系统</w:t>
      </w:r>
      <w:r>
        <w:rPr>
          <w:rFonts w:ascii="楷体" w:hAnsi="楷体" w:eastAsia="楷体"/>
          <w:color w:val="auto"/>
          <w:sz w:val="28"/>
          <w:szCs w:val="28"/>
          <w:highlight w:val="none"/>
        </w:rPr>
        <w:t>将在24小时内</w:t>
      </w:r>
      <w:r>
        <w:rPr>
          <w:rFonts w:hint="eastAsia" w:ascii="楷体" w:hAnsi="楷体" w:eastAsia="楷体"/>
          <w:color w:val="auto"/>
          <w:sz w:val="28"/>
          <w:szCs w:val="28"/>
          <w:highlight w:val="none"/>
          <w:lang w:val="en-US" w:eastAsia="zh-CN"/>
        </w:rPr>
        <w:t>发送</w:t>
      </w:r>
      <w:r>
        <w:rPr>
          <w:rFonts w:ascii="楷体" w:hAnsi="楷体" w:eastAsia="楷体"/>
          <w:color w:val="auto"/>
          <w:sz w:val="28"/>
          <w:szCs w:val="28"/>
          <w:highlight w:val="none"/>
        </w:rPr>
        <w:t>一封确认邮件</w:t>
      </w:r>
      <w:r>
        <w:rPr>
          <w:rFonts w:hint="eastAsia" w:ascii="楷体" w:hAnsi="楷体" w:eastAsia="楷体"/>
          <w:color w:val="auto"/>
          <w:sz w:val="28"/>
          <w:szCs w:val="28"/>
          <w:highlight w:val="none"/>
          <w:lang w:eastAsia="zh-CN"/>
        </w:rPr>
        <w:t>，</w:t>
      </w:r>
      <w:r>
        <w:rPr>
          <w:rFonts w:ascii="楷体" w:hAnsi="楷体" w:eastAsia="楷体"/>
          <w:color w:val="auto"/>
          <w:sz w:val="28"/>
          <w:szCs w:val="28"/>
          <w:highlight w:val="none"/>
        </w:rPr>
        <w:t>若</w:t>
      </w:r>
      <w:r>
        <w:rPr>
          <w:rFonts w:hint="eastAsia" w:ascii="楷体" w:hAnsi="楷体" w:eastAsia="楷体"/>
          <w:color w:val="auto"/>
          <w:sz w:val="28"/>
          <w:szCs w:val="28"/>
          <w:highlight w:val="none"/>
          <w:lang w:val="en-US" w:eastAsia="zh-CN"/>
        </w:rPr>
        <w:t>参赛者</w:t>
      </w:r>
      <w:r>
        <w:rPr>
          <w:rFonts w:ascii="楷体" w:hAnsi="楷体" w:eastAsia="楷体"/>
          <w:color w:val="auto"/>
          <w:sz w:val="28"/>
          <w:szCs w:val="28"/>
          <w:highlight w:val="none"/>
        </w:rPr>
        <w:t>未</w:t>
      </w:r>
      <w:r>
        <w:rPr>
          <w:rFonts w:hint="eastAsia" w:ascii="楷体" w:hAnsi="楷体" w:eastAsia="楷体"/>
          <w:color w:val="auto"/>
          <w:sz w:val="28"/>
          <w:szCs w:val="28"/>
          <w:highlight w:val="none"/>
          <w:lang w:val="en-US" w:eastAsia="zh-CN"/>
        </w:rPr>
        <w:t>能</w:t>
      </w:r>
      <w:r>
        <w:rPr>
          <w:rFonts w:ascii="楷体" w:hAnsi="楷体" w:eastAsia="楷体"/>
          <w:color w:val="auto"/>
          <w:sz w:val="28"/>
          <w:szCs w:val="28"/>
          <w:highlight w:val="none"/>
        </w:rPr>
        <w:t>收到</w:t>
      </w:r>
      <w:r>
        <w:rPr>
          <w:rFonts w:hint="eastAsia" w:ascii="楷体" w:hAnsi="楷体" w:eastAsia="楷体"/>
          <w:color w:val="auto"/>
          <w:sz w:val="28"/>
          <w:szCs w:val="28"/>
          <w:highlight w:val="none"/>
          <w:lang w:val="en-US" w:eastAsia="zh-CN"/>
        </w:rPr>
        <w:t>邮件</w:t>
      </w:r>
      <w:r>
        <w:rPr>
          <w:rFonts w:ascii="楷体" w:hAnsi="楷体" w:eastAsia="楷体"/>
          <w:color w:val="auto"/>
          <w:sz w:val="28"/>
          <w:szCs w:val="28"/>
          <w:highlight w:val="none"/>
        </w:rPr>
        <w:t>，请</w:t>
      </w:r>
      <w:r>
        <w:rPr>
          <w:rFonts w:hint="eastAsia" w:ascii="楷体" w:hAnsi="楷体" w:eastAsia="楷体"/>
          <w:color w:val="auto"/>
          <w:sz w:val="28"/>
          <w:szCs w:val="28"/>
          <w:highlight w:val="none"/>
          <w:lang w:val="en-US" w:eastAsia="zh-CN"/>
        </w:rPr>
        <w:t>通过电话或邮件联系</w:t>
      </w:r>
      <w:r>
        <w:rPr>
          <w:rFonts w:hint="eastAsia" w:ascii="楷体" w:hAnsi="楷体" w:eastAsia="楷体"/>
          <w:color w:val="auto"/>
          <w:sz w:val="28"/>
          <w:szCs w:val="28"/>
          <w:highlight w:val="none"/>
        </w:rPr>
        <w:t>咨询。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楷体" w:hAnsi="楷体" w:eastAsia="楷体"/>
          <w:color w:val="auto"/>
          <w:sz w:val="28"/>
          <w:szCs w:val="28"/>
          <w:highlight w:val="none"/>
        </w:rPr>
      </w:pPr>
      <w:r>
        <w:rPr>
          <w:rFonts w:hint="eastAsia" w:ascii="楷体" w:hAnsi="楷体" w:eastAsia="楷体" w:cs="Arial"/>
          <w:b/>
          <w:bCs/>
          <w:color w:val="auto"/>
          <w:sz w:val="28"/>
          <w:szCs w:val="28"/>
          <w:shd w:val="clear" w:color="auto" w:fill="FFFFFF"/>
          <w:lang w:val="en-US" w:eastAsia="zh-CN"/>
        </w:rPr>
        <w:t>6.</w:t>
      </w:r>
      <w:r>
        <w:rPr>
          <w:rFonts w:hint="eastAsia" w:ascii="楷体" w:hAnsi="楷体" w:eastAsia="楷体" w:cs="Arial"/>
          <w:b/>
          <w:bCs/>
          <w:color w:val="auto"/>
          <w:sz w:val="28"/>
          <w:szCs w:val="28"/>
          <w:shd w:val="clear" w:color="auto" w:fill="FFFFFF"/>
        </w:rPr>
        <w:t>作品评审：</w:t>
      </w:r>
      <w:r>
        <w:rPr>
          <w:rFonts w:hint="eastAsia" w:ascii="楷体" w:hAnsi="楷体" w:eastAsia="楷体" w:cs="Arial"/>
          <w:color w:val="auto"/>
          <w:sz w:val="28"/>
          <w:szCs w:val="28"/>
          <w:shd w:val="clear" w:color="auto" w:fill="FFFFFF"/>
          <w:lang w:val="en-US" w:eastAsia="zh-CN"/>
        </w:rPr>
        <w:t>本次大赛</w:t>
      </w:r>
      <w:r>
        <w:rPr>
          <w:rFonts w:hint="eastAsia" w:ascii="楷体" w:hAnsi="楷体" w:eastAsia="楷体" w:cs="Arial"/>
          <w:color w:val="auto"/>
          <w:sz w:val="28"/>
          <w:szCs w:val="28"/>
          <w:shd w:val="clear" w:color="auto" w:fill="FFFFFF"/>
        </w:rPr>
        <w:t>采用两轮方式进行评审，即：初评与复评。第一轮评选时间：</w:t>
      </w:r>
      <w:r>
        <w:rPr>
          <w:rFonts w:hint="eastAsia" w:ascii="楷体" w:hAnsi="楷体" w:eastAsia="楷体" w:cs="Arial"/>
          <w:color w:val="auto"/>
          <w:sz w:val="28"/>
          <w:szCs w:val="28"/>
          <w:shd w:val="clear" w:color="auto" w:fill="FFFFFF"/>
          <w:lang w:val="en-US" w:eastAsia="zh-CN"/>
        </w:rPr>
        <w:t>2020年9月1日</w:t>
      </w:r>
      <w:r>
        <w:rPr>
          <w:rFonts w:hint="eastAsia" w:ascii="楷体" w:hAnsi="楷体" w:eastAsia="楷体" w:cs="Arial"/>
          <w:color w:val="auto"/>
          <w:sz w:val="28"/>
          <w:szCs w:val="28"/>
          <w:shd w:val="clear" w:color="auto" w:fill="FFFFFF"/>
        </w:rPr>
        <w:t>—</w:t>
      </w:r>
      <w:r>
        <w:rPr>
          <w:rFonts w:hint="eastAsia" w:ascii="楷体" w:hAnsi="楷体" w:eastAsia="楷体" w:cs="Arial"/>
          <w:color w:val="auto"/>
          <w:sz w:val="28"/>
          <w:szCs w:val="28"/>
          <w:shd w:val="clear" w:color="auto" w:fill="FFFFFF"/>
          <w:lang w:val="en-US" w:eastAsia="zh-CN"/>
        </w:rPr>
        <w:t>9</w:t>
      </w:r>
      <w:r>
        <w:rPr>
          <w:rFonts w:ascii="楷体" w:hAnsi="楷体" w:eastAsia="楷体" w:cs="Arial"/>
          <w:color w:val="auto"/>
          <w:sz w:val="28"/>
          <w:szCs w:val="28"/>
          <w:shd w:val="clear" w:color="auto" w:fill="FFFFFF"/>
        </w:rPr>
        <w:t>月</w:t>
      </w:r>
      <w:r>
        <w:rPr>
          <w:rFonts w:hint="eastAsia" w:ascii="楷体" w:hAnsi="楷体" w:eastAsia="楷体" w:cs="Arial"/>
          <w:color w:val="auto"/>
          <w:sz w:val="28"/>
          <w:szCs w:val="28"/>
          <w:shd w:val="clear" w:color="auto" w:fill="FFFFFF"/>
          <w:lang w:val="en-US" w:eastAsia="zh-CN"/>
        </w:rPr>
        <w:t>10</w:t>
      </w:r>
      <w:r>
        <w:rPr>
          <w:rFonts w:ascii="楷体" w:hAnsi="楷体" w:eastAsia="楷体" w:cs="Arial"/>
          <w:color w:val="auto"/>
          <w:sz w:val="28"/>
          <w:szCs w:val="28"/>
          <w:shd w:val="clear" w:color="auto" w:fill="FFFFFF"/>
        </w:rPr>
        <w:t>日</w:t>
      </w:r>
      <w:r>
        <w:rPr>
          <w:rFonts w:hint="eastAsia" w:ascii="楷体" w:hAnsi="楷体" w:eastAsia="楷体" w:cs="Arial"/>
          <w:color w:val="auto"/>
          <w:sz w:val="28"/>
          <w:szCs w:val="28"/>
          <w:shd w:val="clear" w:color="auto" w:fill="FFFFFF"/>
        </w:rPr>
        <w:t>（评选入围作品）；第二轮评选时间：</w:t>
      </w:r>
      <w:r>
        <w:rPr>
          <w:rFonts w:hint="eastAsia" w:ascii="楷体" w:hAnsi="楷体" w:eastAsia="楷体" w:cs="Arial"/>
          <w:color w:val="auto"/>
          <w:sz w:val="28"/>
          <w:szCs w:val="28"/>
          <w:shd w:val="clear" w:color="auto" w:fill="FFFFFF"/>
          <w:lang w:val="en-US" w:eastAsia="zh-CN"/>
        </w:rPr>
        <w:t>2020年9月11日</w:t>
      </w:r>
      <w:r>
        <w:rPr>
          <w:rFonts w:hint="eastAsia" w:ascii="楷体" w:hAnsi="楷体" w:eastAsia="楷体" w:cs="Arial"/>
          <w:color w:val="auto"/>
          <w:sz w:val="28"/>
          <w:szCs w:val="28"/>
          <w:shd w:val="clear" w:color="auto" w:fill="FFFFFF"/>
        </w:rPr>
        <w:t>—</w:t>
      </w:r>
      <w:r>
        <w:rPr>
          <w:rFonts w:hint="eastAsia" w:ascii="楷体" w:hAnsi="楷体" w:eastAsia="楷体" w:cs="Arial"/>
          <w:color w:val="auto"/>
          <w:sz w:val="28"/>
          <w:szCs w:val="28"/>
          <w:shd w:val="clear" w:color="auto" w:fill="FFFFFF"/>
          <w:lang w:val="en-US" w:eastAsia="zh-CN"/>
        </w:rPr>
        <w:t>9</w:t>
      </w:r>
      <w:r>
        <w:rPr>
          <w:rFonts w:ascii="楷体" w:hAnsi="楷体" w:eastAsia="楷体" w:cs="Arial"/>
          <w:color w:val="auto"/>
          <w:sz w:val="28"/>
          <w:szCs w:val="28"/>
          <w:shd w:val="clear" w:color="auto" w:fill="FFFFFF"/>
        </w:rPr>
        <w:t>月</w:t>
      </w:r>
      <w:r>
        <w:rPr>
          <w:rFonts w:hint="eastAsia" w:ascii="楷体" w:hAnsi="楷体" w:eastAsia="楷体" w:cs="Arial"/>
          <w:color w:val="auto"/>
          <w:sz w:val="28"/>
          <w:szCs w:val="28"/>
          <w:shd w:val="clear" w:color="auto" w:fill="FFFFFF"/>
          <w:lang w:val="en-US" w:eastAsia="zh-CN"/>
        </w:rPr>
        <w:t>20</w:t>
      </w:r>
      <w:r>
        <w:rPr>
          <w:rFonts w:ascii="楷体" w:hAnsi="楷体" w:eastAsia="楷体" w:cs="Arial"/>
          <w:color w:val="auto"/>
          <w:sz w:val="28"/>
          <w:szCs w:val="28"/>
          <w:shd w:val="clear" w:color="auto" w:fill="FFFFFF"/>
        </w:rPr>
        <w:t>日</w:t>
      </w:r>
      <w:r>
        <w:rPr>
          <w:rFonts w:hint="eastAsia" w:ascii="楷体" w:hAnsi="楷体" w:eastAsia="楷体" w:cs="Arial"/>
          <w:color w:val="auto"/>
          <w:sz w:val="28"/>
          <w:szCs w:val="28"/>
          <w:shd w:val="clear" w:color="auto" w:fill="FFFFFF"/>
        </w:rPr>
        <w:t>（</w:t>
      </w:r>
      <w:r>
        <w:rPr>
          <w:rFonts w:hint="eastAsia" w:ascii="楷体" w:hAnsi="楷体" w:eastAsia="楷体" w:cs="Arial"/>
          <w:color w:val="auto"/>
          <w:sz w:val="28"/>
          <w:szCs w:val="28"/>
          <w:shd w:val="clear" w:color="auto" w:fill="FFFFFF"/>
          <w:lang w:val="en-US" w:eastAsia="zh-CN"/>
        </w:rPr>
        <w:t>评选</w:t>
      </w:r>
      <w:r>
        <w:rPr>
          <w:rFonts w:ascii="楷体" w:hAnsi="楷体" w:eastAsia="楷体" w:cs="Arial"/>
          <w:color w:val="auto"/>
          <w:sz w:val="28"/>
          <w:szCs w:val="28"/>
          <w:shd w:val="clear" w:color="auto" w:fill="FFFFFF"/>
        </w:rPr>
        <w:t>获奖作品</w:t>
      </w:r>
      <w:r>
        <w:rPr>
          <w:rFonts w:hint="eastAsia" w:ascii="楷体" w:hAnsi="楷体" w:eastAsia="楷体" w:cs="Arial"/>
          <w:color w:val="auto"/>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楷体" w:hAnsi="楷体" w:eastAsia="楷体"/>
          <w:b/>
          <w:bCs/>
          <w:color w:val="auto"/>
          <w:sz w:val="28"/>
          <w:szCs w:val="28"/>
          <w:highlight w:val="none"/>
          <w:lang w:val="en-US" w:eastAsia="zh-CN"/>
        </w:rPr>
      </w:pPr>
      <w:r>
        <w:rPr>
          <w:rFonts w:hint="eastAsia" w:ascii="楷体" w:hAnsi="楷体" w:eastAsia="楷体"/>
          <w:b/>
          <w:bCs/>
          <w:color w:val="auto"/>
          <w:sz w:val="28"/>
          <w:szCs w:val="28"/>
          <w:highlight w:val="none"/>
          <w:lang w:val="en-US" w:eastAsia="zh-CN"/>
        </w:rPr>
        <w:t>7.报名费用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b w:val="0"/>
          <w:bCs w:val="0"/>
          <w:color w:val="auto"/>
          <w:sz w:val="28"/>
          <w:szCs w:val="28"/>
          <w:highlight w:val="none"/>
          <w:lang w:val="en-US" w:eastAsia="zh-CN"/>
        </w:rPr>
      </w:pPr>
      <w:r>
        <w:rPr>
          <w:rFonts w:hint="eastAsia" w:ascii="楷体" w:hAnsi="楷体" w:eastAsia="楷体"/>
          <w:b w:val="0"/>
          <w:bCs w:val="0"/>
          <w:color w:val="auto"/>
          <w:sz w:val="28"/>
          <w:szCs w:val="28"/>
          <w:highlight w:val="none"/>
          <w:lang w:val="en-US" w:eastAsia="zh-CN"/>
        </w:rPr>
        <w:t>本次大赛报名费用一律通过线上报名系统收取。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b w:val="0"/>
          <w:bCs w:val="0"/>
          <w:color w:val="auto"/>
          <w:sz w:val="28"/>
          <w:szCs w:val="28"/>
          <w:highlight w:val="none"/>
          <w:lang w:val="en-US" w:eastAsia="zh-CN"/>
        </w:rPr>
      </w:pPr>
      <w:r>
        <w:rPr>
          <w:rFonts w:hint="eastAsia" w:ascii="楷体" w:hAnsi="楷体" w:eastAsia="楷体"/>
          <w:b w:val="0"/>
          <w:bCs w:val="0"/>
          <w:color w:val="auto"/>
          <w:sz w:val="28"/>
          <w:szCs w:val="28"/>
          <w:highlight w:val="none"/>
          <w:lang w:val="en-US" w:eastAsia="zh-CN"/>
        </w:rPr>
        <w:t>成人组：第1幅作品：25欧元（约200元人民币），第2、3幅作品：每幅20欧元（约160元人民币），每人最多报3幅作品。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b w:val="0"/>
          <w:bCs w:val="0"/>
          <w:color w:val="auto"/>
          <w:sz w:val="28"/>
          <w:szCs w:val="28"/>
          <w:highlight w:val="none"/>
          <w:lang w:val="en-US" w:eastAsia="zh-CN"/>
        </w:rPr>
      </w:pPr>
      <w:r>
        <w:rPr>
          <w:rFonts w:hint="eastAsia" w:ascii="楷体" w:hAnsi="楷体" w:eastAsia="楷体"/>
          <w:b w:val="0"/>
          <w:bCs w:val="0"/>
          <w:color w:val="auto"/>
          <w:sz w:val="28"/>
          <w:szCs w:val="28"/>
          <w:highlight w:val="none"/>
          <w:lang w:val="en-US" w:eastAsia="zh-CN"/>
        </w:rPr>
        <w:t>学生组：第1幅作品：20欧元（约160元人民币），第2、3幅作品：每幅15欧元（约120元人民币），每人最多报3幅作品。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560" w:firstLineChars="200"/>
        <w:jc w:val="left"/>
        <w:textAlignment w:val="auto"/>
        <w:outlineLvl w:val="1"/>
        <w:rPr>
          <w:rFonts w:hint="eastAsia" w:ascii="楷体" w:hAnsi="楷体" w:eastAsia="楷体"/>
          <w:b w:val="0"/>
          <w:bCs w:val="0"/>
          <w:color w:val="auto"/>
          <w:sz w:val="28"/>
          <w:szCs w:val="28"/>
          <w:highlight w:val="none"/>
          <w:lang w:val="en-US" w:eastAsia="zh-CN"/>
        </w:rPr>
      </w:pPr>
      <w:r>
        <w:rPr>
          <w:rFonts w:hint="eastAsia" w:ascii="楷体" w:hAnsi="楷体" w:eastAsia="楷体"/>
          <w:b w:val="0"/>
          <w:bCs w:val="0"/>
          <w:color w:val="auto"/>
          <w:sz w:val="28"/>
          <w:szCs w:val="28"/>
          <w:highlight w:val="none"/>
          <w:lang w:val="en-US" w:eastAsia="zh-CN"/>
        </w:rPr>
        <w:t>上述费用不包括参与线下展览的运输费用，以及海外艺术研修费用。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default"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九、其他声明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color w:val="auto"/>
          <w:sz w:val="28"/>
          <w:szCs w:val="28"/>
          <w:lang w:val="en-US" w:eastAsia="zh-CN"/>
        </w:rPr>
      </w:pPr>
      <w:r>
        <w:rPr>
          <w:rFonts w:hint="eastAsia" w:ascii="楷体" w:hAnsi="楷体" w:eastAsia="楷体"/>
          <w:color w:val="auto"/>
          <w:sz w:val="28"/>
          <w:szCs w:val="28"/>
          <w:lang w:val="en-US" w:eastAsia="zh-CN"/>
        </w:rPr>
        <w:t>本次大赛组委会对参赛作品享有展览、研究、摄影、录像、出版、非营利衍生品开发及网络与线下宣传等权利。未经大赛组委会书面同意，任何第三方不得以任何形式使用参赛者及参赛作品的任何信息、图像等，本约束条件不因大赛结束而终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参赛者须保证向大赛组委会提交的参赛作品为个人原创作品，保证提交的一切图文资料内容信息真实有效，不构成对第三方知识产权、肖像权、隐私权、名誉权等的侵害，否则将取消其参赛资格，相关法律后果由参赛者自行承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参赛期间，参赛者不得转让参赛作品，不得许可第三方使用。在未取得大赛组委会书面同意的情况下，不得将参赛作品用于商业用途。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如因参赛者的疏忽、过失、故意而发生任何侵犯版权或其他知识产权的行为，以及由此给大赛组委会造成任何损失和损害，参赛者须负责并承担一切责任。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color w:val="auto"/>
          <w:sz w:val="28"/>
          <w:szCs w:val="28"/>
          <w:lang w:val="en-US" w:eastAsia="zh-CN"/>
        </w:rPr>
      </w:pPr>
      <w:r>
        <w:rPr>
          <w:rFonts w:hint="eastAsia" w:ascii="楷体" w:hAnsi="楷体" w:eastAsia="楷体"/>
          <w:color w:val="auto"/>
          <w:sz w:val="28"/>
          <w:szCs w:val="28"/>
          <w:lang w:val="en-US" w:eastAsia="zh-CN"/>
        </w:rPr>
        <w:t>本次大赛征稿启事最终解释权由大赛组委会所有。参赛者若为未成年人，须</w:t>
      </w:r>
      <w:r>
        <w:rPr>
          <w:rFonts w:ascii="楷体" w:hAnsi="楷体" w:eastAsia="楷体"/>
          <w:sz w:val="28"/>
          <w:szCs w:val="28"/>
        </w:rPr>
        <w:t>取得其监护人的同意，参赛者或其监护人已知悉、确认并同意严格遵守本</w:t>
      </w:r>
      <w:r>
        <w:rPr>
          <w:rFonts w:hint="eastAsia" w:ascii="楷体" w:hAnsi="楷体" w:eastAsia="楷体"/>
          <w:sz w:val="28"/>
          <w:szCs w:val="28"/>
        </w:rPr>
        <w:t>次大赛征</w:t>
      </w:r>
      <w:r>
        <w:rPr>
          <w:rFonts w:ascii="楷体" w:hAnsi="楷体" w:eastAsia="楷体"/>
          <w:sz w:val="28"/>
          <w:szCs w:val="28"/>
        </w:rPr>
        <w:t>稿启事的各项规定。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如发生</w:t>
      </w:r>
      <w:r>
        <w:rPr>
          <w:rFonts w:ascii="楷体" w:hAnsi="楷体" w:eastAsia="楷体"/>
          <w:sz w:val="28"/>
          <w:szCs w:val="28"/>
        </w:rPr>
        <w:t>任何非人为因素或其他超出</w:t>
      </w:r>
      <w:r>
        <w:rPr>
          <w:rFonts w:hint="eastAsia" w:ascii="楷体" w:hAnsi="楷体" w:eastAsia="楷体"/>
          <w:sz w:val="28"/>
          <w:szCs w:val="28"/>
        </w:rPr>
        <w:t>大赛</w:t>
      </w:r>
      <w:r>
        <w:rPr>
          <w:rFonts w:ascii="楷体" w:hAnsi="楷体" w:eastAsia="楷体"/>
          <w:sz w:val="28"/>
          <w:szCs w:val="28"/>
        </w:rPr>
        <w:t>组委会控制能力以外的意外事件，包括地震、火灾、水灾、骚乱、战争、罢工、时疫、政府法令的变更等</w:t>
      </w:r>
      <w:r>
        <w:rPr>
          <w:rFonts w:hint="eastAsia" w:ascii="楷体" w:hAnsi="楷体" w:eastAsia="楷体"/>
          <w:color w:val="auto"/>
          <w:sz w:val="28"/>
          <w:szCs w:val="28"/>
          <w:lang w:val="en-US" w:eastAsia="zh-CN"/>
        </w:rPr>
        <w:t>不可抗力事件，大赛组委会有权取消、延期或相应调整本次大赛以及有关具体安排。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楷体" w:hAnsi="楷体" w:eastAsia="楷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default"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default" w:ascii="楷体" w:hAnsi="楷体" w:eastAsia="楷体"/>
          <w:color w:val="auto"/>
          <w:sz w:val="28"/>
          <w:szCs w:val="28"/>
          <w:highlight w:val="none"/>
          <w:lang w:val="en-US" w:eastAsia="zh-CN"/>
        </w:rPr>
      </w:pPr>
      <w:r>
        <w:rPr>
          <w:rFonts w:hint="eastAsia" w:ascii="楷体" w:hAnsi="楷体" w:eastAsia="楷体"/>
          <w:b/>
          <w:bCs/>
          <w:color w:val="auto"/>
          <w:sz w:val="28"/>
          <w:szCs w:val="28"/>
          <w:lang w:val="en-US" w:eastAsia="zh-CN"/>
        </w:rPr>
        <w:t>报名咨询电话：</w:t>
      </w:r>
      <w:r>
        <w:rPr>
          <w:rFonts w:hint="eastAsia" w:ascii="楷体" w:hAnsi="楷体" w:eastAsia="楷体"/>
          <w:color w:val="auto"/>
          <w:sz w:val="28"/>
          <w:szCs w:val="28"/>
          <w:lang w:val="en-US" w:eastAsia="zh-CN"/>
        </w:rPr>
        <w:t>010-80427672（</w:t>
      </w:r>
      <w:r>
        <w:rPr>
          <w:rFonts w:hint="eastAsia" w:ascii="楷体" w:hAnsi="楷体" w:eastAsia="楷体"/>
          <w:color w:val="auto"/>
          <w:sz w:val="28"/>
          <w:szCs w:val="28"/>
          <w:highlight w:val="none"/>
          <w:lang w:val="en-US" w:eastAsia="zh-CN"/>
        </w:rPr>
        <w:t>周一至周五9:30-12:00,13:30-16:00</w:t>
      </w:r>
      <w:r>
        <w:rPr>
          <w:rFonts w:hint="eastAsia" w:ascii="楷体" w:hAnsi="楷体" w:eastAsia="楷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960" w:firstLineChars="700"/>
        <w:rPr>
          <w:rFonts w:hint="eastAsia" w:ascii="楷体" w:hAnsi="楷体" w:eastAsia="楷体"/>
          <w:color w:val="auto"/>
          <w:sz w:val="28"/>
          <w:szCs w:val="28"/>
          <w:highlight w:val="none"/>
          <w:lang w:val="en-US" w:eastAsia="zh-CN"/>
        </w:rPr>
      </w:pPr>
      <w:r>
        <w:rPr>
          <w:rFonts w:hint="eastAsia" w:ascii="楷体" w:hAnsi="楷体" w:eastAsia="楷体"/>
          <w:color w:val="auto"/>
          <w:sz w:val="28"/>
          <w:szCs w:val="28"/>
          <w:highlight w:val="none"/>
          <w:lang w:val="en-US" w:eastAsia="zh-CN"/>
        </w:rPr>
        <w:t>18611903753  13810523636（全天可咨询）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eastAsia" w:ascii="楷体" w:hAnsi="楷体" w:eastAsia="楷体"/>
          <w:color w:val="auto"/>
          <w:sz w:val="28"/>
          <w:szCs w:val="28"/>
          <w:lang w:val="en-US" w:eastAsia="zh-CN"/>
        </w:rPr>
      </w:pPr>
      <w:r>
        <w:rPr>
          <w:rFonts w:hint="eastAsia" w:ascii="楷体" w:hAnsi="楷体" w:eastAsia="楷体"/>
          <w:b/>
          <w:bCs/>
          <w:color w:val="auto"/>
          <w:sz w:val="28"/>
          <w:szCs w:val="28"/>
          <w:lang w:val="en-US" w:eastAsia="zh-CN"/>
        </w:rPr>
        <w:t>报名咨询邮箱：</w:t>
      </w:r>
      <w:r>
        <w:rPr>
          <w:rFonts w:hint="eastAsia" w:ascii="楷体" w:hAnsi="楷体" w:eastAsia="楷体"/>
          <w:color w:val="auto"/>
          <w:sz w:val="28"/>
          <w:szCs w:val="28"/>
          <w:u w:val="none"/>
          <w:lang w:val="en-US" w:eastAsia="zh-CN"/>
        </w:rPr>
        <w:t>cafaic@163.com</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eastAsia" w:ascii="楷体" w:hAnsi="楷体" w:eastAsia="楷体"/>
          <w:color w:val="auto"/>
          <w:sz w:val="28"/>
          <w:szCs w:val="28"/>
          <w:highlight w:val="green"/>
          <w:lang w:val="en-US" w:eastAsia="zh-CN"/>
        </w:rPr>
      </w:pPr>
      <w:r>
        <w:rPr>
          <w:rFonts w:hint="eastAsia" w:ascii="楷体" w:hAnsi="楷体" w:eastAsia="楷体"/>
          <w:b/>
          <w:bCs/>
          <w:color w:val="auto"/>
          <w:sz w:val="28"/>
          <w:szCs w:val="28"/>
          <w:lang w:val="en-US" w:eastAsia="zh-CN"/>
        </w:rPr>
        <w:t>报名系统技术咨询：</w:t>
      </w:r>
      <w:r>
        <w:rPr>
          <w:rFonts w:hint="eastAsia" w:ascii="楷体" w:hAnsi="楷体" w:eastAsia="楷体"/>
          <w:b w:val="0"/>
          <w:bCs w:val="0"/>
          <w:color w:val="auto"/>
          <w:sz w:val="28"/>
          <w:szCs w:val="28"/>
          <w:lang w:val="en-US" w:eastAsia="zh-CN"/>
        </w:rPr>
        <w:t>13681147769</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eastAsia" w:ascii="楷体" w:hAnsi="楷体" w:eastAsia="楷体"/>
          <w:color w:val="auto"/>
          <w:sz w:val="28"/>
          <w:szCs w:val="28"/>
          <w:highlight w:val="none"/>
          <w:lang w:val="en-US" w:eastAsia="zh-CN"/>
        </w:rPr>
      </w:pPr>
      <w:r>
        <w:rPr>
          <w:rFonts w:hint="eastAsia" w:ascii="楷体" w:hAnsi="楷体" w:eastAsia="楷体"/>
          <w:b/>
          <w:bCs/>
          <w:color w:val="auto"/>
          <w:sz w:val="28"/>
          <w:szCs w:val="28"/>
          <w:highlight w:val="none"/>
          <w:lang w:val="en-US" w:eastAsia="zh-CN"/>
        </w:rPr>
        <w:t>地址：</w:t>
      </w:r>
      <w:r>
        <w:rPr>
          <w:rFonts w:hint="eastAsia" w:ascii="楷体" w:hAnsi="楷体" w:eastAsia="楷体"/>
          <w:color w:val="auto"/>
          <w:sz w:val="28"/>
          <w:szCs w:val="28"/>
          <w:highlight w:val="none"/>
          <w:lang w:val="en-US" w:eastAsia="zh-CN"/>
        </w:rPr>
        <w:t>北京市顺义区后沙峪镇裕民大街1号中央美术学院国际学院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default" w:ascii="楷体" w:hAnsi="楷体" w:eastAsia="楷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default" w:ascii="楷体" w:hAnsi="楷体" w:eastAsia="楷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right"/>
        <w:rPr>
          <w:rFonts w:hint="eastAsia" w:ascii="楷体" w:hAnsi="楷体" w:eastAsia="楷体" w:cs="仿宋"/>
          <w:color w:val="auto"/>
          <w:sz w:val="28"/>
          <w:szCs w:val="28"/>
          <w:lang w:val="en-US" w:eastAsia="zh-CN"/>
        </w:rPr>
      </w:pPr>
      <w:r>
        <w:rPr>
          <w:rFonts w:hint="eastAsia" w:ascii="楷体" w:hAnsi="楷体" w:eastAsia="楷体" w:cs="仿宋"/>
          <w:color w:val="auto"/>
          <w:sz w:val="28"/>
          <w:szCs w:val="28"/>
          <w:lang w:val="en-US" w:eastAsia="zh-CN"/>
        </w:rPr>
        <w:t>“2020中意艺术盛典：提香绘画大赛”组委会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right"/>
        <w:rPr>
          <w:rFonts w:hint="default" w:ascii="楷体" w:hAnsi="楷体" w:eastAsia="楷体" w:cs="仿宋"/>
          <w:color w:val="auto"/>
          <w:sz w:val="28"/>
          <w:szCs w:val="28"/>
          <w:lang w:val="en-US" w:eastAsia="zh-CN"/>
        </w:rPr>
      </w:pPr>
      <w:r>
        <w:rPr>
          <w:rFonts w:hint="eastAsia" w:ascii="楷体" w:hAnsi="楷体" w:eastAsia="楷体" w:cs="仿宋"/>
          <w:color w:val="auto"/>
          <w:sz w:val="28"/>
          <w:szCs w:val="28"/>
          <w:lang w:val="en-US" w:eastAsia="zh-CN"/>
        </w:rPr>
        <w:t>2020年7月20日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default" w:ascii="楷体" w:hAnsi="楷体" w:eastAsia="楷体" w:cs="Arial"/>
          <w:color w:val="auto"/>
          <w:sz w:val="28"/>
          <w:szCs w:val="28"/>
          <w:shd w:val="clear" w:color="auto" w:fill="FFFFFF"/>
          <w:lang w:val="en-US" w:eastAsia="zh-CN"/>
        </w:rPr>
      </w:pP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b/>
                              <w:bCs/>
                              <w:sz w:val="22"/>
                              <w:szCs w:val="32"/>
                              <w:lang w:eastAsia="zh-CN"/>
                            </w:rPr>
                          </w:pPr>
                          <w:r>
                            <w:rPr>
                              <w:rFonts w:hint="default" w:ascii="Times New Roman" w:hAnsi="Times New Roman" w:cs="Times New Roman"/>
                              <w:b/>
                              <w:bCs/>
                              <w:sz w:val="22"/>
                              <w:szCs w:val="32"/>
                              <w:lang w:eastAsia="zh-CN"/>
                            </w:rPr>
                            <w:fldChar w:fldCharType="begin"/>
                          </w:r>
                          <w:r>
                            <w:rPr>
                              <w:rFonts w:hint="default" w:ascii="Times New Roman" w:hAnsi="Times New Roman" w:cs="Times New Roman"/>
                              <w:b/>
                              <w:bCs/>
                              <w:sz w:val="22"/>
                              <w:szCs w:val="32"/>
                              <w:lang w:eastAsia="zh-CN"/>
                            </w:rPr>
                            <w:instrText xml:space="preserve"> PAGE  \* MERGEFORMAT </w:instrText>
                          </w:r>
                          <w:r>
                            <w:rPr>
                              <w:rFonts w:hint="default" w:ascii="Times New Roman" w:hAnsi="Times New Roman" w:cs="Times New Roman"/>
                              <w:b/>
                              <w:bCs/>
                              <w:sz w:val="22"/>
                              <w:szCs w:val="32"/>
                              <w:lang w:eastAsia="zh-CN"/>
                            </w:rPr>
                            <w:fldChar w:fldCharType="separate"/>
                          </w:r>
                          <w:r>
                            <w:rPr>
                              <w:rFonts w:hint="default" w:ascii="Times New Roman" w:hAnsi="Times New Roman" w:cs="Times New Roman"/>
                              <w:b/>
                              <w:bCs/>
                              <w:sz w:val="22"/>
                              <w:szCs w:val="32"/>
                              <w:lang w:eastAsia="zh-CN"/>
                            </w:rPr>
                            <w:t>1</w:t>
                          </w:r>
                          <w:r>
                            <w:rPr>
                              <w:rFonts w:hint="default" w:ascii="Times New Roman" w:hAnsi="Times New Roman" w:cs="Times New Roman"/>
                              <w:b/>
                              <w:bCs/>
                              <w:sz w:val="2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b/>
                        <w:bCs/>
                        <w:sz w:val="22"/>
                        <w:szCs w:val="32"/>
                        <w:lang w:eastAsia="zh-CN"/>
                      </w:rPr>
                    </w:pPr>
                    <w:r>
                      <w:rPr>
                        <w:rFonts w:hint="default" w:ascii="Times New Roman" w:hAnsi="Times New Roman" w:cs="Times New Roman"/>
                        <w:b/>
                        <w:bCs/>
                        <w:sz w:val="22"/>
                        <w:szCs w:val="32"/>
                        <w:lang w:eastAsia="zh-CN"/>
                      </w:rPr>
                      <w:fldChar w:fldCharType="begin"/>
                    </w:r>
                    <w:r>
                      <w:rPr>
                        <w:rFonts w:hint="default" w:ascii="Times New Roman" w:hAnsi="Times New Roman" w:cs="Times New Roman"/>
                        <w:b/>
                        <w:bCs/>
                        <w:sz w:val="22"/>
                        <w:szCs w:val="32"/>
                        <w:lang w:eastAsia="zh-CN"/>
                      </w:rPr>
                      <w:instrText xml:space="preserve"> PAGE  \* MERGEFORMAT </w:instrText>
                    </w:r>
                    <w:r>
                      <w:rPr>
                        <w:rFonts w:hint="default" w:ascii="Times New Roman" w:hAnsi="Times New Roman" w:cs="Times New Roman"/>
                        <w:b/>
                        <w:bCs/>
                        <w:sz w:val="22"/>
                        <w:szCs w:val="32"/>
                        <w:lang w:eastAsia="zh-CN"/>
                      </w:rPr>
                      <w:fldChar w:fldCharType="separate"/>
                    </w:r>
                    <w:r>
                      <w:rPr>
                        <w:rFonts w:hint="default" w:ascii="Times New Roman" w:hAnsi="Times New Roman" w:cs="Times New Roman"/>
                        <w:b/>
                        <w:bCs/>
                        <w:sz w:val="22"/>
                        <w:szCs w:val="32"/>
                        <w:lang w:eastAsia="zh-CN"/>
                      </w:rPr>
                      <w:t>1</w:t>
                    </w:r>
                    <w:r>
                      <w:rPr>
                        <w:rFonts w:hint="default" w:ascii="Times New Roman" w:hAnsi="Times New Roman" w:cs="Times New Roman"/>
                        <w:b/>
                        <w:bCs/>
                        <w:sz w:val="2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20"/>
    <w:rsid w:val="000B00FF"/>
    <w:rsid w:val="00281720"/>
    <w:rsid w:val="00304658"/>
    <w:rsid w:val="003D70A5"/>
    <w:rsid w:val="003E2BF3"/>
    <w:rsid w:val="00436D8A"/>
    <w:rsid w:val="004E35B5"/>
    <w:rsid w:val="00533095"/>
    <w:rsid w:val="00535227"/>
    <w:rsid w:val="0059378A"/>
    <w:rsid w:val="00596747"/>
    <w:rsid w:val="005F62B4"/>
    <w:rsid w:val="00612A12"/>
    <w:rsid w:val="006B049C"/>
    <w:rsid w:val="006F5023"/>
    <w:rsid w:val="007C7C19"/>
    <w:rsid w:val="00812C19"/>
    <w:rsid w:val="008B2920"/>
    <w:rsid w:val="00AF22BF"/>
    <w:rsid w:val="00B04E2C"/>
    <w:rsid w:val="00B20BA1"/>
    <w:rsid w:val="00B76624"/>
    <w:rsid w:val="00BC7F87"/>
    <w:rsid w:val="00BE0989"/>
    <w:rsid w:val="00BF1AEC"/>
    <w:rsid w:val="00C24480"/>
    <w:rsid w:val="00CF3BCC"/>
    <w:rsid w:val="00DF4D04"/>
    <w:rsid w:val="00E14256"/>
    <w:rsid w:val="00EB0F1B"/>
    <w:rsid w:val="00F25A86"/>
    <w:rsid w:val="057C7814"/>
    <w:rsid w:val="0E5136C3"/>
    <w:rsid w:val="122B0BD6"/>
    <w:rsid w:val="125B5EDC"/>
    <w:rsid w:val="13124CAB"/>
    <w:rsid w:val="132C30E1"/>
    <w:rsid w:val="17DD01B0"/>
    <w:rsid w:val="28F24A24"/>
    <w:rsid w:val="2BAE1313"/>
    <w:rsid w:val="2DC53403"/>
    <w:rsid w:val="30696C7D"/>
    <w:rsid w:val="33405504"/>
    <w:rsid w:val="348556C8"/>
    <w:rsid w:val="38887158"/>
    <w:rsid w:val="3F29381E"/>
    <w:rsid w:val="3F6C76F2"/>
    <w:rsid w:val="3FBE2A7E"/>
    <w:rsid w:val="48814D10"/>
    <w:rsid w:val="49281BC6"/>
    <w:rsid w:val="4DD7304D"/>
    <w:rsid w:val="4E1F53AC"/>
    <w:rsid w:val="4EC83525"/>
    <w:rsid w:val="50D87CEA"/>
    <w:rsid w:val="520E314E"/>
    <w:rsid w:val="58064CDC"/>
    <w:rsid w:val="58544480"/>
    <w:rsid w:val="5F8F0CB6"/>
    <w:rsid w:val="5FA944EC"/>
    <w:rsid w:val="6C30419C"/>
    <w:rsid w:val="6FD5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imes New Roman" w:hAnsi="Times New Roman" w:eastAsia="宋体" w:cs="Times New Roman"/>
      <w:kern w:val="0"/>
    </w:r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批注文字 字符"/>
    <w:basedOn w:val="8"/>
    <w:link w:val="2"/>
    <w:qFormat/>
    <w:uiPriority w:val="0"/>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A66D2-ADFE-4E11-AFBC-64CD690AE7C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605</Words>
  <Characters>3451</Characters>
  <Lines>28</Lines>
  <Paragraphs>8</Paragraphs>
  <TotalTime>6</TotalTime>
  <ScaleCrop>false</ScaleCrop>
  <LinksUpToDate>false</LinksUpToDate>
  <CharactersWithSpaces>4048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2020-06-27T00:50:00Z</dcterms:created>
  <dc:creator>guohua</dc:creator>
  <cp:lastModifiedBy>冬凯</cp:lastModifiedBy>
  <dcterms:modified xsi:type="dcterms:W3CDTF">2020-07-23T09:25:31Z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